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C0" w:rsidRPr="00C50AA2" w:rsidRDefault="00696AC0" w:rsidP="00696AC0">
      <w:pPr>
        <w:spacing w:after="0" w:line="240" w:lineRule="auto"/>
        <w:jc w:val="right"/>
        <w:rPr>
          <w:rFonts w:ascii="Times New Roman" w:hAnsi="Times New Roman"/>
          <w:b/>
          <w:szCs w:val="28"/>
        </w:rPr>
      </w:pPr>
    </w:p>
    <w:p w:rsidR="00696AC0" w:rsidRDefault="00696AC0" w:rsidP="00696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BAE">
        <w:rPr>
          <w:rFonts w:ascii="Times New Roman" w:hAnsi="Times New Roman"/>
          <w:b/>
          <w:sz w:val="28"/>
          <w:szCs w:val="28"/>
        </w:rPr>
        <w:t>BYĆ DOBRYM JAK CHLEB</w:t>
      </w:r>
    </w:p>
    <w:p w:rsidR="00696AC0" w:rsidRPr="00616AE8" w:rsidRDefault="00696AC0" w:rsidP="00696AC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96AC0" w:rsidRPr="00696AC0" w:rsidRDefault="00696AC0" w:rsidP="00696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AC0">
        <w:rPr>
          <w:rFonts w:ascii="Times New Roman" w:hAnsi="Times New Roman"/>
          <w:b/>
          <w:sz w:val="28"/>
          <w:szCs w:val="28"/>
        </w:rPr>
        <w:t xml:space="preserve">List Pasterski Episkopatu Polski na Niedzielę Miłosierdzia  </w:t>
      </w:r>
    </w:p>
    <w:p w:rsidR="00696AC0" w:rsidRPr="00757BAE" w:rsidRDefault="00696AC0" w:rsidP="00696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F6A" w:rsidRDefault="00891F6A" w:rsidP="00696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AC0" w:rsidRDefault="00696AC0" w:rsidP="00696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BAE">
        <w:rPr>
          <w:rFonts w:ascii="Times New Roman" w:hAnsi="Times New Roman"/>
          <w:sz w:val="24"/>
          <w:szCs w:val="24"/>
        </w:rPr>
        <w:t xml:space="preserve">Umiłowani w Panu Siostry i Bracia! </w:t>
      </w:r>
    </w:p>
    <w:p w:rsidR="00696AC0" w:rsidRPr="00757BAE" w:rsidRDefault="00696AC0" w:rsidP="00696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AC0" w:rsidRDefault="00696AC0" w:rsidP="00696AC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757BAE">
        <w:rPr>
          <w:rFonts w:ascii="Times New Roman" w:hAnsi="Times New Roman"/>
          <w:sz w:val="24"/>
          <w:szCs w:val="24"/>
        </w:rPr>
        <w:t xml:space="preserve">Obecny rok poświęcony jest </w:t>
      </w:r>
      <w:r>
        <w:rPr>
          <w:rFonts w:ascii="Times New Roman" w:hAnsi="Times New Roman"/>
          <w:sz w:val="24"/>
          <w:szCs w:val="24"/>
        </w:rPr>
        <w:t xml:space="preserve">osobie </w:t>
      </w:r>
      <w:r w:rsidRPr="00757BAE">
        <w:rPr>
          <w:rFonts w:ascii="Times New Roman" w:hAnsi="Times New Roman"/>
          <w:sz w:val="24"/>
          <w:szCs w:val="24"/>
        </w:rPr>
        <w:t xml:space="preserve">św. Brata Alberta, szczególnego patrona i świadka miłosierdzia. Jego </w:t>
      </w:r>
      <w:r>
        <w:rPr>
          <w:rFonts w:ascii="Times New Roman" w:hAnsi="Times New Roman"/>
          <w:sz w:val="24"/>
          <w:szCs w:val="24"/>
        </w:rPr>
        <w:t>życie,</w:t>
      </w:r>
      <w:r w:rsidR="00B44F12">
        <w:rPr>
          <w:rFonts w:ascii="Times New Roman" w:hAnsi="Times New Roman"/>
          <w:sz w:val="24"/>
          <w:szCs w:val="24"/>
        </w:rPr>
        <w:t xml:space="preserve"> a zwłaszcza życiowa dewiza:</w:t>
      </w:r>
      <w:r w:rsidRPr="00757BAE">
        <w:rPr>
          <w:rFonts w:ascii="Times New Roman" w:hAnsi="Times New Roman"/>
          <w:sz w:val="24"/>
          <w:szCs w:val="24"/>
        </w:rPr>
        <w:t xml:space="preserve"> „być dobrym jak chleb”, stanowi dla nas inspirujący przykład urzeczywistniania w praktyce miłosierdzia. W </w:t>
      </w:r>
      <w:r>
        <w:rPr>
          <w:rFonts w:ascii="Times New Roman" w:hAnsi="Times New Roman"/>
          <w:sz w:val="24"/>
          <w:szCs w:val="24"/>
        </w:rPr>
        <w:t>myśl tegorocznego hasła programu duszpasterskiego „</w:t>
      </w:r>
      <w:r w:rsidR="00891F6A">
        <w:rPr>
          <w:rFonts w:ascii="Times New Roman" w:hAnsi="Times New Roman"/>
          <w:color w:val="000000"/>
          <w:sz w:val="24"/>
          <w:szCs w:val="24"/>
        </w:rPr>
        <w:t>I</w:t>
      </w:r>
      <w:r w:rsidRPr="00757BAE">
        <w:rPr>
          <w:rFonts w:ascii="Times New Roman" w:hAnsi="Times New Roman"/>
          <w:sz w:val="24"/>
          <w:szCs w:val="24"/>
        </w:rPr>
        <w:t>dźcie i głoście”,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BAE">
        <w:rPr>
          <w:rFonts w:ascii="Times New Roman" w:hAnsi="Times New Roman"/>
          <w:sz w:val="24"/>
          <w:szCs w:val="24"/>
        </w:rPr>
        <w:t>chcemy jeszcze bardziej zaangażować się w apostol</w:t>
      </w:r>
      <w:r>
        <w:rPr>
          <w:rFonts w:ascii="Times New Roman" w:hAnsi="Times New Roman"/>
          <w:sz w:val="24"/>
          <w:szCs w:val="24"/>
        </w:rPr>
        <w:t>at</w:t>
      </w:r>
      <w:r w:rsidRPr="00757BAE">
        <w:rPr>
          <w:rFonts w:ascii="Times New Roman" w:hAnsi="Times New Roman"/>
          <w:sz w:val="24"/>
          <w:szCs w:val="24"/>
        </w:rPr>
        <w:t xml:space="preserve"> miłosierdzia</w:t>
      </w:r>
      <w:r>
        <w:rPr>
          <w:rFonts w:ascii="Times New Roman" w:hAnsi="Times New Roman"/>
          <w:sz w:val="24"/>
          <w:szCs w:val="24"/>
        </w:rPr>
        <w:t>.</w:t>
      </w:r>
      <w:r w:rsidR="00DC434C">
        <w:rPr>
          <w:rFonts w:ascii="Times New Roman" w:hAnsi="Times New Roman"/>
          <w:sz w:val="24"/>
          <w:szCs w:val="24"/>
        </w:rPr>
        <w:t xml:space="preserve"> Ojciec Ś</w:t>
      </w:r>
      <w:r w:rsidRPr="00757BAE">
        <w:rPr>
          <w:rFonts w:ascii="Times New Roman" w:hAnsi="Times New Roman"/>
          <w:sz w:val="24"/>
          <w:szCs w:val="24"/>
        </w:rPr>
        <w:t>w</w:t>
      </w:r>
      <w:r w:rsidR="00DC434C">
        <w:rPr>
          <w:rFonts w:ascii="Times New Roman" w:hAnsi="Times New Roman"/>
          <w:sz w:val="24"/>
          <w:szCs w:val="24"/>
        </w:rPr>
        <w:t>ięty</w:t>
      </w:r>
      <w:r w:rsidRPr="00757BAE">
        <w:rPr>
          <w:rFonts w:ascii="Times New Roman" w:hAnsi="Times New Roman"/>
          <w:sz w:val="24"/>
          <w:szCs w:val="24"/>
        </w:rPr>
        <w:t xml:space="preserve"> Franciszek w Liście </w:t>
      </w:r>
      <w:r w:rsidRPr="00E325DC">
        <w:rPr>
          <w:rFonts w:ascii="Times New Roman" w:hAnsi="Times New Roman"/>
          <w:i/>
          <w:sz w:val="24"/>
          <w:szCs w:val="24"/>
        </w:rPr>
        <w:t xml:space="preserve">Misericordia et </w:t>
      </w:r>
      <w:proofErr w:type="spellStart"/>
      <w:r w:rsidRPr="00E325DC">
        <w:rPr>
          <w:rFonts w:ascii="Times New Roman" w:hAnsi="Times New Roman"/>
          <w:i/>
          <w:sz w:val="24"/>
          <w:szCs w:val="24"/>
        </w:rPr>
        <w:t>misera</w:t>
      </w:r>
      <w:proofErr w:type="spellEnd"/>
      <w:r w:rsidRPr="00757BAE">
        <w:rPr>
          <w:rFonts w:ascii="Times New Roman" w:hAnsi="Times New Roman"/>
          <w:sz w:val="24"/>
          <w:szCs w:val="24"/>
        </w:rPr>
        <w:t xml:space="preserve"> ogłoszonym na zakończenie Roku Świętego, zwraca naszą uwagę na to, że wszyscy doświadczyliśmy Bożego miłosierdzia i podkreśla, że teraz: „</w:t>
      </w:r>
      <w:bookmarkStart w:id="0" w:name="OLE_LINK1"/>
      <w:r w:rsidRPr="00757BA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Nadszedł czas, aby zrobić miejsce wyobraźni miłosierdzia</w:t>
      </w:r>
      <w:bookmarkEnd w:id="0"/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C45D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Każdy jest umiłowany przez Boga, więc każdy ma mieć miłosierdzie w sercu, pamięci i działaniu.</w:t>
      </w:r>
    </w:p>
    <w:p w:rsidR="00696AC0" w:rsidRPr="00757BAE" w:rsidRDefault="00696AC0" w:rsidP="00696AC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96AC0" w:rsidRPr="00757BAE" w:rsidRDefault="00696AC0" w:rsidP="00696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dzisiejszym pierwszym czytaniu</w:t>
      </w:r>
      <w:r w:rsidR="00BE3F2D">
        <w:rPr>
          <w:rFonts w:ascii="Times New Roman" w:hAnsi="Times New Roman"/>
          <w:sz w:val="24"/>
          <w:szCs w:val="24"/>
        </w:rPr>
        <w:t xml:space="preserve"> słyszymy</w:t>
      </w:r>
      <w:r w:rsidR="005E6DD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B44F12">
        <w:rPr>
          <w:rFonts w:ascii="Times New Roman" w:hAnsi="Times New Roman"/>
          <w:sz w:val="24"/>
          <w:szCs w:val="24"/>
        </w:rPr>
        <w:t>uczniowie trwali w nauce apostołów i we wspólnocie, w łamaniu chleba i w modlitwach, a dobra materialne rozd</w:t>
      </w:r>
      <w:r w:rsidR="005E6DD4">
        <w:rPr>
          <w:rFonts w:ascii="Times New Roman" w:hAnsi="Times New Roman"/>
          <w:sz w:val="24"/>
          <w:szCs w:val="24"/>
        </w:rPr>
        <w:t>zielali każdemu według potrzeby</w:t>
      </w:r>
      <w:r w:rsidRPr="00B44F12">
        <w:rPr>
          <w:rFonts w:ascii="Times New Roman" w:hAnsi="Times New Roman"/>
          <w:sz w:val="24"/>
          <w:szCs w:val="24"/>
        </w:rPr>
        <w:t>”</w:t>
      </w:r>
      <w:r w:rsidRPr="0060314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Dz</w:t>
      </w:r>
      <w:proofErr w:type="spellEnd"/>
      <w:r>
        <w:rPr>
          <w:rFonts w:ascii="Times New Roman" w:hAnsi="Times New Roman"/>
          <w:sz w:val="24"/>
          <w:szCs w:val="24"/>
        </w:rPr>
        <w:t xml:space="preserve"> 2,42-45). </w:t>
      </w:r>
      <w:r w:rsidRPr="00757BAE">
        <w:rPr>
          <w:rFonts w:ascii="Times New Roman" w:hAnsi="Times New Roman"/>
          <w:sz w:val="24"/>
          <w:szCs w:val="24"/>
        </w:rPr>
        <w:t xml:space="preserve">Tak realizowana pomoc charytatywna </w:t>
      </w:r>
      <w:r w:rsidR="005E6DD4" w:rsidRPr="005E6DD4">
        <w:rPr>
          <w:rFonts w:ascii="Times New Roman" w:hAnsi="Times New Roman"/>
          <w:sz w:val="24"/>
          <w:szCs w:val="24"/>
        </w:rPr>
        <w:t>„</w:t>
      </w:r>
      <w:r w:rsidRPr="005E6DD4">
        <w:rPr>
          <w:rFonts w:ascii="Times New Roman" w:hAnsi="Times New Roman"/>
          <w:sz w:val="24"/>
          <w:szCs w:val="24"/>
        </w:rPr>
        <w:t>każdemu według potrzeby</w:t>
      </w:r>
      <w:r w:rsidR="005E6DD4" w:rsidRPr="005E6DD4">
        <w:rPr>
          <w:rFonts w:ascii="Times New Roman" w:hAnsi="Times New Roman"/>
          <w:sz w:val="24"/>
          <w:szCs w:val="24"/>
        </w:rPr>
        <w:t>”</w:t>
      </w:r>
      <w:r w:rsidRPr="005E6DD4">
        <w:rPr>
          <w:rFonts w:ascii="Times New Roman" w:hAnsi="Times New Roman"/>
          <w:sz w:val="24"/>
          <w:szCs w:val="24"/>
        </w:rPr>
        <w:t xml:space="preserve"> </w:t>
      </w:r>
      <w:r w:rsidRPr="00757BAE">
        <w:rPr>
          <w:rFonts w:ascii="Times New Roman" w:hAnsi="Times New Roman"/>
          <w:sz w:val="24"/>
          <w:szCs w:val="24"/>
        </w:rPr>
        <w:t xml:space="preserve">przyczynia się do budowania sprawiedliwości społecznej. </w:t>
      </w:r>
      <w:r>
        <w:rPr>
          <w:rFonts w:ascii="Times New Roman" w:hAnsi="Times New Roman"/>
          <w:sz w:val="24"/>
          <w:szCs w:val="24"/>
        </w:rPr>
        <w:t xml:space="preserve">Chrześcijanie od początku mają świadomość, że działalność charytatywna nie jest celem samym w sobie, ale że ma się </w:t>
      </w:r>
      <w:r w:rsidR="005E6DD4">
        <w:rPr>
          <w:rFonts w:ascii="Times New Roman" w:hAnsi="Times New Roman"/>
          <w:sz w:val="24"/>
          <w:szCs w:val="24"/>
        </w:rPr>
        <w:t xml:space="preserve">ona </w:t>
      </w:r>
      <w:r>
        <w:rPr>
          <w:rFonts w:ascii="Times New Roman" w:hAnsi="Times New Roman"/>
          <w:sz w:val="24"/>
          <w:szCs w:val="24"/>
        </w:rPr>
        <w:t>przyczyniać do realiz</w:t>
      </w:r>
      <w:r w:rsidR="005E6DD4">
        <w:rPr>
          <w:rFonts w:ascii="Times New Roman" w:hAnsi="Times New Roman"/>
          <w:sz w:val="24"/>
          <w:szCs w:val="24"/>
        </w:rPr>
        <w:t>acji najważniejszego celu, którym</w:t>
      </w:r>
      <w:r>
        <w:rPr>
          <w:rFonts w:ascii="Times New Roman" w:hAnsi="Times New Roman"/>
          <w:sz w:val="24"/>
          <w:szCs w:val="24"/>
        </w:rPr>
        <w:t xml:space="preserve"> jest zbawienie wszystkich ludzi.</w:t>
      </w:r>
    </w:p>
    <w:p w:rsidR="00696AC0" w:rsidRPr="00757BAE" w:rsidRDefault="00696AC0" w:rsidP="00696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AC0" w:rsidRDefault="00696AC0" w:rsidP="00696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BAE">
        <w:rPr>
          <w:rFonts w:ascii="Times New Roman" w:hAnsi="Times New Roman"/>
          <w:sz w:val="24"/>
          <w:szCs w:val="24"/>
        </w:rPr>
        <w:t>Chrystusowe wezwani</w:t>
      </w:r>
      <w:r>
        <w:rPr>
          <w:rFonts w:ascii="Times New Roman" w:hAnsi="Times New Roman"/>
          <w:sz w:val="24"/>
          <w:szCs w:val="24"/>
        </w:rPr>
        <w:t>e</w:t>
      </w:r>
      <w:r w:rsidRPr="00757BAE">
        <w:rPr>
          <w:rFonts w:ascii="Times New Roman" w:hAnsi="Times New Roman"/>
          <w:sz w:val="24"/>
          <w:szCs w:val="24"/>
        </w:rPr>
        <w:t xml:space="preserve"> do miłosierdzia</w:t>
      </w:r>
      <w:r w:rsidRPr="00757BAE" w:rsidDel="003E66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jest </w:t>
      </w:r>
      <w:r w:rsidR="007A4911" w:rsidRPr="00757BAE">
        <w:rPr>
          <w:rFonts w:ascii="Times New Roman" w:hAnsi="Times New Roman"/>
          <w:sz w:val="24"/>
          <w:szCs w:val="24"/>
        </w:rPr>
        <w:t>nadal</w:t>
      </w:r>
      <w:r w:rsidR="007A4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aktualne.</w:t>
      </w:r>
      <w:r w:rsidRPr="00757BAE">
        <w:rPr>
          <w:rFonts w:ascii="Times New Roman" w:hAnsi="Times New Roman"/>
          <w:sz w:val="24"/>
          <w:szCs w:val="24"/>
        </w:rPr>
        <w:t xml:space="preserve"> Radością napełnia fakt, że działalność charytatywną Kościoła w Polsce podejmuje ponad 800 i</w:t>
      </w:r>
      <w:r w:rsidR="007A4911">
        <w:rPr>
          <w:rFonts w:ascii="Times New Roman" w:hAnsi="Times New Roman"/>
          <w:sz w:val="24"/>
          <w:szCs w:val="24"/>
        </w:rPr>
        <w:t>nstytucji, które realizują 5</w:t>
      </w:r>
      <w:r>
        <w:rPr>
          <w:rFonts w:ascii="Times New Roman" w:hAnsi="Times New Roman"/>
          <w:sz w:val="24"/>
          <w:szCs w:val="24"/>
        </w:rPr>
        <w:t xml:space="preserve">000 </w:t>
      </w:r>
      <w:r w:rsidRPr="00757BAE">
        <w:rPr>
          <w:rFonts w:ascii="Times New Roman" w:hAnsi="Times New Roman"/>
          <w:sz w:val="24"/>
          <w:szCs w:val="24"/>
        </w:rPr>
        <w:t>różnego rodzaju dz</w:t>
      </w:r>
      <w:r>
        <w:rPr>
          <w:rFonts w:ascii="Times New Roman" w:hAnsi="Times New Roman"/>
          <w:sz w:val="24"/>
          <w:szCs w:val="24"/>
        </w:rPr>
        <w:t xml:space="preserve">ieł. Dzięki temu pomoc dociera do ponad 3 </w:t>
      </w:r>
      <w:r w:rsidRPr="00C45D18">
        <w:rPr>
          <w:rFonts w:ascii="Times New Roman" w:hAnsi="Times New Roman"/>
          <w:sz w:val="24"/>
          <w:szCs w:val="24"/>
        </w:rPr>
        <w:t>milionów</w:t>
      </w:r>
      <w:r w:rsidRPr="00757BAE">
        <w:rPr>
          <w:rFonts w:ascii="Times New Roman" w:hAnsi="Times New Roman"/>
          <w:sz w:val="24"/>
          <w:szCs w:val="24"/>
        </w:rPr>
        <w:t xml:space="preserve"> potrzebujących. W </w:t>
      </w:r>
      <w:r>
        <w:rPr>
          <w:rFonts w:ascii="Times New Roman" w:hAnsi="Times New Roman"/>
          <w:sz w:val="24"/>
          <w:szCs w:val="24"/>
        </w:rPr>
        <w:t xml:space="preserve">szczególny sposób uczestniczy w nich </w:t>
      </w:r>
      <w:r w:rsidRPr="00757BAE">
        <w:rPr>
          <w:rFonts w:ascii="Times New Roman" w:hAnsi="Times New Roman"/>
          <w:sz w:val="24"/>
          <w:szCs w:val="24"/>
        </w:rPr>
        <w:t>Caritas Polska w łączności z C</w:t>
      </w:r>
      <w:r>
        <w:rPr>
          <w:rFonts w:ascii="Times New Roman" w:hAnsi="Times New Roman"/>
          <w:sz w:val="24"/>
          <w:szCs w:val="24"/>
        </w:rPr>
        <w:t xml:space="preserve">aritas Diecezjalnymi. Rodzinę Caritas od 26 lat tworzy 5000 Parafialnych Zespołów Caritas, 2700 Szkolnych i Akademickich Kół Caritas, w których posługuje blisko </w:t>
      </w:r>
      <w:r w:rsidRPr="00757BAE">
        <w:rPr>
          <w:rFonts w:ascii="Times New Roman" w:hAnsi="Times New Roman"/>
          <w:sz w:val="24"/>
          <w:szCs w:val="24"/>
        </w:rPr>
        <w:t xml:space="preserve">100 tysięcy wolontariuszy. </w:t>
      </w:r>
      <w:r>
        <w:rPr>
          <w:rFonts w:ascii="Times New Roman" w:hAnsi="Times New Roman"/>
          <w:sz w:val="24"/>
          <w:szCs w:val="24"/>
        </w:rPr>
        <w:t xml:space="preserve">Nie można pominąć również nieocenionej roli wszystkich tych, którzy spontanicznie angażują się w pomoc potrzebującym. </w:t>
      </w:r>
      <w:r w:rsidR="007A4911">
        <w:rPr>
          <w:rFonts w:ascii="Times New Roman" w:hAnsi="Times New Roman"/>
          <w:sz w:val="24"/>
          <w:szCs w:val="24"/>
        </w:rPr>
        <w:t xml:space="preserve"> </w:t>
      </w:r>
    </w:p>
    <w:p w:rsidR="00696AC0" w:rsidRDefault="00696AC0" w:rsidP="00696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AC0" w:rsidRDefault="00696AC0" w:rsidP="00696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Mimo błyskawicznego rozwo</w:t>
      </w:r>
      <w:r w:rsidR="00BB6BEE">
        <w:rPr>
          <w:rFonts w:ascii="Times New Roman" w:hAnsi="Times New Roman"/>
          <w:sz w:val="24"/>
          <w:szCs w:val="24"/>
        </w:rPr>
        <w:t>ju technologicznego, kulturoweg</w:t>
      </w:r>
      <w:r>
        <w:rPr>
          <w:rFonts w:ascii="Times New Roman" w:hAnsi="Times New Roman"/>
          <w:sz w:val="24"/>
          <w:szCs w:val="24"/>
        </w:rPr>
        <w:t xml:space="preserve">o, społecznego i cywilizacyjnego bieda w różnej postaci dotyka wiele milionów ludzi. Jedną z nich jest </w:t>
      </w:r>
      <w:r w:rsidR="00BB6BEE">
        <w:rPr>
          <w:rFonts w:ascii="Times New Roman" w:hAnsi="Times New Roman"/>
          <w:sz w:val="24"/>
          <w:szCs w:val="24"/>
        </w:rPr>
        <w:t>głód, którego doświadcza 800 m</w:t>
      </w:r>
      <w:r w:rsidR="00550B0F">
        <w:rPr>
          <w:rFonts w:ascii="Times New Roman" w:hAnsi="Times New Roman"/>
          <w:sz w:val="24"/>
          <w:szCs w:val="24"/>
        </w:rPr>
        <w:t>i</w:t>
      </w:r>
      <w:r w:rsidR="00BB6BEE">
        <w:rPr>
          <w:rFonts w:ascii="Times New Roman" w:hAnsi="Times New Roman"/>
          <w:sz w:val="24"/>
          <w:szCs w:val="24"/>
        </w:rPr>
        <w:t>lionów</w:t>
      </w:r>
      <w:r>
        <w:rPr>
          <w:rFonts w:ascii="Times New Roman" w:hAnsi="Times New Roman"/>
          <w:sz w:val="24"/>
          <w:szCs w:val="24"/>
        </w:rPr>
        <w:t xml:space="preserve"> ludzi na całym świecie. Wciąż spotykamy się z obojętnością na los drugiego człowieka, przede wszystkim tego będącego daleko, ale i tego obok nas. Jak mówi Papież Franciszek: </w:t>
      </w:r>
      <w:r w:rsidR="00BB6BEE" w:rsidRPr="00BB6BEE">
        <w:rPr>
          <w:rFonts w:ascii="Times New Roman" w:hAnsi="Times New Roman"/>
          <w:sz w:val="24"/>
          <w:szCs w:val="24"/>
        </w:rPr>
        <w:t>„</w:t>
      </w:r>
      <w:r w:rsidRPr="00BB6BEE">
        <w:rPr>
          <w:rFonts w:ascii="Times New Roman" w:hAnsi="Times New Roman"/>
          <w:sz w:val="24"/>
          <w:szCs w:val="24"/>
        </w:rPr>
        <w:t>Tak wiele jest docierających do nas obrazów, że widzimy cierpienie, ale go nie dotykamy, słyszymy płacz, ale nie pocieszamy płaczących, widzimy pragnienie, ale go nie zaspokajamy</w:t>
      </w:r>
      <w:r w:rsidR="00BB6BEE" w:rsidRPr="00BB6BEE">
        <w:rPr>
          <w:rFonts w:ascii="Times New Roman" w:hAnsi="Times New Roman"/>
          <w:sz w:val="24"/>
          <w:szCs w:val="24"/>
        </w:rPr>
        <w:t>”</w:t>
      </w:r>
      <w:r w:rsidR="00FC7C4A">
        <w:rPr>
          <w:rFonts w:ascii="Times New Roman" w:hAnsi="Times New Roman"/>
          <w:sz w:val="24"/>
          <w:szCs w:val="24"/>
        </w:rPr>
        <w:t xml:space="preserve"> (Rzym</w:t>
      </w:r>
      <w:r w:rsidR="00FC7C4A" w:rsidRPr="00FC7C4A">
        <w:rPr>
          <w:rFonts w:ascii="Times New Roman" w:hAnsi="Times New Roman"/>
          <w:sz w:val="24"/>
          <w:szCs w:val="24"/>
        </w:rPr>
        <w:t>, 13 czerwca 2016</w:t>
      </w:r>
      <w:r w:rsidR="00FC7C4A">
        <w:rPr>
          <w:rFonts w:ascii="Times New Roman" w:hAnsi="Times New Roman"/>
          <w:sz w:val="24"/>
          <w:szCs w:val="24"/>
        </w:rPr>
        <w:t xml:space="preserve"> r.)</w:t>
      </w:r>
      <w:r w:rsidRPr="00BB6B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146">
        <w:rPr>
          <w:rFonts w:ascii="Times New Roman" w:hAnsi="Times New Roman"/>
          <w:sz w:val="24"/>
          <w:szCs w:val="24"/>
        </w:rPr>
        <w:t xml:space="preserve">Dlatego </w:t>
      </w:r>
      <w:r>
        <w:rPr>
          <w:rFonts w:ascii="Times New Roman" w:hAnsi="Times New Roman"/>
          <w:sz w:val="24"/>
          <w:szCs w:val="24"/>
        </w:rPr>
        <w:t>od ponad ćwierćwiecza Caritas w Polsce wychodzi z licznymi inicjatywami pomocy potrzebującym na różnych płaszczyznach</w:t>
      </w:r>
      <w:r w:rsidR="009C4C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C4C4F">
        <w:rPr>
          <w:rFonts w:ascii="Times New Roman" w:hAnsi="Times New Roman"/>
          <w:sz w:val="24"/>
          <w:szCs w:val="24"/>
        </w:rPr>
        <w:t>Pomagamy dzieciom</w:t>
      </w:r>
      <w:r>
        <w:rPr>
          <w:rFonts w:ascii="Times New Roman" w:hAnsi="Times New Roman"/>
          <w:sz w:val="24"/>
          <w:szCs w:val="24"/>
        </w:rPr>
        <w:t xml:space="preserve"> </w:t>
      </w:r>
      <w:r w:rsidR="009C4C4F">
        <w:rPr>
          <w:rFonts w:ascii="Times New Roman" w:hAnsi="Times New Roman"/>
          <w:sz w:val="24"/>
          <w:szCs w:val="24"/>
        </w:rPr>
        <w:t>przez Wakacyjną</w:t>
      </w:r>
      <w:r>
        <w:rPr>
          <w:rFonts w:ascii="Times New Roman" w:hAnsi="Times New Roman"/>
          <w:sz w:val="24"/>
          <w:szCs w:val="24"/>
        </w:rPr>
        <w:t xml:space="preserve"> Akcj</w:t>
      </w:r>
      <w:r w:rsidR="009C4C4F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Cari</w:t>
      </w:r>
      <w:r w:rsidR="009C4C4F">
        <w:rPr>
          <w:rFonts w:ascii="Times New Roman" w:hAnsi="Times New Roman"/>
          <w:sz w:val="24"/>
          <w:szCs w:val="24"/>
        </w:rPr>
        <w:t xml:space="preserve">tas, </w:t>
      </w:r>
      <w:r w:rsidR="00AE3EF8">
        <w:rPr>
          <w:rFonts w:ascii="Times New Roman" w:hAnsi="Times New Roman"/>
          <w:sz w:val="24"/>
          <w:szCs w:val="24"/>
        </w:rPr>
        <w:t>Tornister Pełen Uśmiechów</w:t>
      </w:r>
      <w:r w:rsidR="009C4C4F" w:rsidRPr="009C4C4F">
        <w:rPr>
          <w:rFonts w:ascii="Times New Roman" w:hAnsi="Times New Roman"/>
          <w:sz w:val="24"/>
          <w:szCs w:val="24"/>
        </w:rPr>
        <w:t xml:space="preserve"> </w:t>
      </w:r>
      <w:r w:rsidR="009C4C4F">
        <w:rPr>
          <w:rFonts w:ascii="Times New Roman" w:hAnsi="Times New Roman"/>
          <w:sz w:val="24"/>
          <w:szCs w:val="24"/>
        </w:rPr>
        <w:t>i Wigilijne Dzieło Pomocy Dzieciom</w:t>
      </w:r>
      <w:r w:rsidR="00AE3EF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u</w:t>
      </w:r>
      <w:r w:rsidR="00AE3EF8">
        <w:rPr>
          <w:rFonts w:ascii="Times New Roman" w:hAnsi="Times New Roman"/>
          <w:sz w:val="24"/>
          <w:szCs w:val="24"/>
        </w:rPr>
        <w:t xml:space="preserve">bogim poprzez </w:t>
      </w:r>
      <w:r w:rsidR="009C4C4F">
        <w:rPr>
          <w:rFonts w:ascii="Times New Roman" w:hAnsi="Times New Roman"/>
          <w:sz w:val="24"/>
          <w:szCs w:val="24"/>
        </w:rPr>
        <w:t>z</w:t>
      </w:r>
      <w:r w:rsidR="00AE3EF8">
        <w:rPr>
          <w:rFonts w:ascii="Times New Roman" w:hAnsi="Times New Roman"/>
          <w:sz w:val="24"/>
          <w:szCs w:val="24"/>
        </w:rPr>
        <w:t>biórki żywności Tak</w:t>
      </w:r>
      <w:r w:rsidR="009C4C4F">
        <w:rPr>
          <w:rFonts w:ascii="Times New Roman" w:hAnsi="Times New Roman"/>
          <w:sz w:val="24"/>
          <w:szCs w:val="24"/>
        </w:rPr>
        <w:t>,</w:t>
      </w:r>
      <w:r w:rsidR="00AE3EF8">
        <w:rPr>
          <w:rFonts w:ascii="Times New Roman" w:hAnsi="Times New Roman"/>
          <w:sz w:val="24"/>
          <w:szCs w:val="24"/>
        </w:rPr>
        <w:t xml:space="preserve"> pomagam</w:t>
      </w:r>
      <w:r w:rsidR="009C4C4F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i Kromkę Chleba</w:t>
      </w:r>
      <w:r w:rsidR="009C4C4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niepełnosprawnym, chorym i starszym przez Jałmużnę Wielkopostną i 1%</w:t>
      </w:r>
      <w:r w:rsidR="009C4C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C4C4F">
        <w:rPr>
          <w:rFonts w:ascii="Times New Roman" w:hAnsi="Times New Roman"/>
          <w:sz w:val="24"/>
          <w:szCs w:val="24"/>
        </w:rPr>
        <w:t xml:space="preserve">Pomagamy </w:t>
      </w:r>
      <w:r>
        <w:rPr>
          <w:rFonts w:ascii="Times New Roman" w:hAnsi="Times New Roman"/>
          <w:sz w:val="24"/>
          <w:szCs w:val="24"/>
        </w:rPr>
        <w:t xml:space="preserve">także ofiarom konfliktów </w:t>
      </w:r>
      <w:r w:rsidR="009C4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wojennych w uruchomionym w październiku 2016 roku programi</w:t>
      </w:r>
      <w:r w:rsidR="009C4C4F">
        <w:rPr>
          <w:rFonts w:ascii="Times New Roman" w:hAnsi="Times New Roman"/>
          <w:sz w:val="24"/>
          <w:szCs w:val="24"/>
        </w:rPr>
        <w:t>e Rodzina R</w:t>
      </w:r>
      <w:r>
        <w:rPr>
          <w:rFonts w:ascii="Times New Roman" w:hAnsi="Times New Roman"/>
          <w:sz w:val="24"/>
          <w:szCs w:val="24"/>
        </w:rPr>
        <w:t>odzinie. Cieszy fakt, że spieszymy z pomocą nie tylko osobom potrzebującym w Polsce</w:t>
      </w:r>
      <w:r w:rsidR="009C4C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ale i w najdalszych regionach świata, zw</w:t>
      </w:r>
      <w:r w:rsidR="009C4C4F">
        <w:rPr>
          <w:rFonts w:ascii="Times New Roman" w:hAnsi="Times New Roman"/>
          <w:sz w:val="24"/>
          <w:szCs w:val="24"/>
        </w:rPr>
        <w:t>łaszcza ofiarom katastrof</w:t>
      </w:r>
      <w:r>
        <w:rPr>
          <w:rFonts w:ascii="Times New Roman" w:hAnsi="Times New Roman"/>
          <w:sz w:val="24"/>
          <w:szCs w:val="24"/>
        </w:rPr>
        <w:t>, suszy, powodzi i wojen.</w:t>
      </w:r>
    </w:p>
    <w:p w:rsidR="00696AC0" w:rsidRDefault="00696AC0" w:rsidP="00696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AC0" w:rsidRDefault="00696AC0" w:rsidP="00696AC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Posługa </w:t>
      </w:r>
      <w:r w:rsidRPr="00D863EA">
        <w:rPr>
          <w:rFonts w:ascii="Times New Roman" w:hAnsi="Times New Roman"/>
          <w:sz w:val="24"/>
          <w:szCs w:val="24"/>
        </w:rPr>
        <w:t xml:space="preserve">Caritas nie jest </w:t>
      </w:r>
      <w:r>
        <w:rPr>
          <w:rFonts w:ascii="Times New Roman" w:hAnsi="Times New Roman"/>
          <w:sz w:val="24"/>
          <w:szCs w:val="24"/>
        </w:rPr>
        <w:t xml:space="preserve">jednak </w:t>
      </w:r>
      <w:r w:rsidRPr="00D863EA">
        <w:rPr>
          <w:rFonts w:ascii="Times New Roman" w:hAnsi="Times New Roman"/>
          <w:sz w:val="24"/>
          <w:szCs w:val="24"/>
        </w:rPr>
        <w:t>zwykłą dz</w:t>
      </w:r>
      <w:r w:rsidRPr="0012115F">
        <w:rPr>
          <w:rFonts w:ascii="Times New Roman" w:hAnsi="Times New Roman"/>
          <w:sz w:val="24"/>
          <w:szCs w:val="24"/>
        </w:rPr>
        <w:t>iałalnością charytatywną. To przede wszystkim</w:t>
      </w:r>
      <w:r w:rsidRPr="00603146">
        <w:rPr>
          <w:rFonts w:ascii="Times New Roman" w:hAnsi="Times New Roman"/>
          <w:sz w:val="24"/>
          <w:szCs w:val="24"/>
        </w:rPr>
        <w:t xml:space="preserve"> kształtowanie postawy wrażliwości na los drugiego człowieka i odpowiedź na konkretne problemy dzisiejszego świata. </w:t>
      </w:r>
      <w:r>
        <w:rPr>
          <w:rFonts w:ascii="Times New Roman" w:hAnsi="Times New Roman"/>
          <w:sz w:val="24"/>
          <w:szCs w:val="24"/>
        </w:rPr>
        <w:t>Musimy pamiętać, że warunkiem niesienia miłosierdzia jest osobiste doświadczenie Miłosierdzia Bożego</w:t>
      </w:r>
      <w:r w:rsidR="007C06E2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zgoda na Jego działanie w życiu każdego z nas. </w:t>
      </w:r>
      <w:r w:rsidRPr="0012115F">
        <w:rPr>
          <w:rFonts w:ascii="Times New Roman" w:hAnsi="Times New Roman"/>
          <w:sz w:val="24"/>
          <w:szCs w:val="24"/>
        </w:rPr>
        <w:t xml:space="preserve">Jak pisze Papież Benedykt XVI w encyklice </w:t>
      </w:r>
      <w:r w:rsidR="009F0FE4">
        <w:rPr>
          <w:rFonts w:ascii="Times New Roman" w:hAnsi="Times New Roman"/>
          <w:i/>
          <w:sz w:val="24"/>
          <w:szCs w:val="24"/>
        </w:rPr>
        <w:t xml:space="preserve">Caritas in </w:t>
      </w:r>
      <w:proofErr w:type="spellStart"/>
      <w:r w:rsidR="009F0FE4">
        <w:rPr>
          <w:rFonts w:ascii="Times New Roman" w:hAnsi="Times New Roman"/>
          <w:i/>
          <w:sz w:val="24"/>
          <w:szCs w:val="24"/>
        </w:rPr>
        <w:t>veritate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9C4C4F">
        <w:rPr>
          <w:rFonts w:ascii="Times New Roman" w:hAnsi="Times New Roman"/>
          <w:sz w:val="24"/>
          <w:szCs w:val="24"/>
        </w:rPr>
        <w:t xml:space="preserve"> „</w:t>
      </w:r>
      <w:r w:rsidRPr="009C4C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Dyspozycyjność wobec Boga otwiera na dyspozycyjność wobec braci oraz wobec życia</w:t>
      </w:r>
      <w:r w:rsidR="009C4C4F" w:rsidRPr="009C4C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A75A9D" w:rsidRPr="00404B80" w:rsidRDefault="00A75A9D" w:rsidP="00696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AC0" w:rsidRPr="0033667F" w:rsidRDefault="00696AC0" w:rsidP="00696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67F">
        <w:rPr>
          <w:rFonts w:ascii="Times New Roman" w:hAnsi="Times New Roman"/>
          <w:sz w:val="24"/>
          <w:szCs w:val="24"/>
        </w:rPr>
        <w:t xml:space="preserve">Dyspozycyjność wobec Boga to inne imię nowej ewangelizacji. </w:t>
      </w:r>
      <w:r w:rsidR="00404B80">
        <w:rPr>
          <w:rFonts w:ascii="Times New Roman" w:hAnsi="Times New Roman"/>
          <w:sz w:val="24"/>
          <w:szCs w:val="24"/>
        </w:rPr>
        <w:t>C</w:t>
      </w:r>
      <w:r w:rsidR="00404B80" w:rsidRPr="0033667F">
        <w:rPr>
          <w:rFonts w:ascii="Times New Roman" w:hAnsi="Times New Roman"/>
          <w:sz w:val="24"/>
          <w:szCs w:val="24"/>
        </w:rPr>
        <w:t xml:space="preserve">elem wszystkich współcześnie podejmowanych wysiłków duszpasterskich Kościoła </w:t>
      </w:r>
      <w:r w:rsidR="00404B80">
        <w:rPr>
          <w:rFonts w:ascii="Times New Roman" w:hAnsi="Times New Roman"/>
          <w:sz w:val="24"/>
          <w:szCs w:val="24"/>
        </w:rPr>
        <w:t xml:space="preserve">jest otwarcie </w:t>
      </w:r>
      <w:r w:rsidRPr="0033667F">
        <w:rPr>
          <w:rFonts w:ascii="Times New Roman" w:hAnsi="Times New Roman"/>
          <w:sz w:val="24"/>
          <w:szCs w:val="24"/>
        </w:rPr>
        <w:t>człowieka na</w:t>
      </w:r>
      <w:r w:rsidR="00404B80">
        <w:rPr>
          <w:rFonts w:ascii="Times New Roman" w:hAnsi="Times New Roman"/>
          <w:sz w:val="24"/>
          <w:szCs w:val="24"/>
        </w:rPr>
        <w:t xml:space="preserve"> żywą i zbawczą miłość Boga</w:t>
      </w:r>
      <w:r w:rsidRPr="0033667F">
        <w:rPr>
          <w:rFonts w:ascii="Times New Roman" w:hAnsi="Times New Roman"/>
          <w:sz w:val="24"/>
          <w:szCs w:val="24"/>
        </w:rPr>
        <w:t xml:space="preserve">. Bóg chce być obecny ze swoją miłością miłosierną zwłaszcza tam, gdzie ludzie pozbawieni są nie tylko doczesnych perspektyw godziwego życia, ale i wszelkich znaków obecności Boga. Dyspozycyjna obecność wobec bliźnich na marginesach współczesnego świata staje się miarą wiarygodności Kościoła, bo Chrystus utożsamił się </w:t>
      </w:r>
      <w:r w:rsidR="00404B80">
        <w:rPr>
          <w:rFonts w:ascii="Times New Roman" w:hAnsi="Times New Roman"/>
          <w:sz w:val="24"/>
          <w:szCs w:val="24"/>
        </w:rPr>
        <w:t xml:space="preserve">z </w:t>
      </w:r>
      <w:r w:rsidRPr="0033667F">
        <w:rPr>
          <w:rFonts w:ascii="Times New Roman" w:hAnsi="Times New Roman"/>
          <w:sz w:val="24"/>
          <w:szCs w:val="24"/>
        </w:rPr>
        <w:t>biednymi, ich lękiem i cierpieniem. Papież Franciszek nie tylko to głosi, ale niezwykle mocno pokazuje</w:t>
      </w:r>
      <w:r w:rsidR="000A66C5">
        <w:rPr>
          <w:rFonts w:ascii="Times New Roman" w:hAnsi="Times New Roman"/>
          <w:sz w:val="24"/>
          <w:szCs w:val="24"/>
        </w:rPr>
        <w:t>, z</w:t>
      </w:r>
      <w:r w:rsidRPr="0033667F">
        <w:rPr>
          <w:rFonts w:ascii="Times New Roman" w:hAnsi="Times New Roman"/>
          <w:sz w:val="24"/>
          <w:szCs w:val="24"/>
        </w:rPr>
        <w:t>właszcza wobec uchodźców, bezdomnych, głodujących, ofiar handlu ludźmi i przemocy.</w:t>
      </w:r>
    </w:p>
    <w:p w:rsidR="00696AC0" w:rsidRPr="0033667F" w:rsidRDefault="00696AC0" w:rsidP="00696AC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6AC0" w:rsidRPr="00603146" w:rsidRDefault="00696AC0" w:rsidP="00696AC0">
      <w:pPr>
        <w:pStyle w:val="NormalnyWeb"/>
        <w:shd w:val="clear" w:color="auto" w:fill="FFFFFF"/>
        <w:spacing w:after="0" w:line="240" w:lineRule="auto"/>
        <w:jc w:val="both"/>
      </w:pPr>
      <w:r w:rsidRPr="0012115F">
        <w:t xml:space="preserve">Wszyscy jesteśmy wstrząśnięci dramatem </w:t>
      </w:r>
      <w:r w:rsidR="00557CB5">
        <w:t>trwającej od ponad 6 lat</w:t>
      </w:r>
      <w:r>
        <w:t xml:space="preserve"> </w:t>
      </w:r>
      <w:r w:rsidRPr="0012115F">
        <w:t>wojny w Syrii.</w:t>
      </w:r>
      <w:r w:rsidRPr="00603146">
        <w:rPr>
          <w:rFonts w:eastAsia="Times New Roman"/>
          <w:color w:val="222222"/>
          <w:lang w:eastAsia="pl-PL"/>
        </w:rPr>
        <w:t xml:space="preserve"> </w:t>
      </w:r>
      <w:r>
        <w:rPr>
          <w:rFonts w:eastAsia="Times New Roman"/>
          <w:color w:val="222222"/>
          <w:lang w:eastAsia="pl-PL"/>
        </w:rPr>
        <w:t>Wskutek tego konfliktu ponad 13 mln ludzi, w tym 6 mln dzieci</w:t>
      </w:r>
      <w:r w:rsidR="00557CB5" w:rsidRPr="00557CB5">
        <w:rPr>
          <w:rFonts w:eastAsia="Times New Roman"/>
          <w:color w:val="222222"/>
          <w:lang w:eastAsia="pl-PL"/>
        </w:rPr>
        <w:t xml:space="preserve"> </w:t>
      </w:r>
      <w:r w:rsidR="00557CB5">
        <w:rPr>
          <w:rFonts w:eastAsia="Times New Roman"/>
          <w:color w:val="222222"/>
          <w:lang w:eastAsia="pl-PL"/>
        </w:rPr>
        <w:t>potrzebuje</w:t>
      </w:r>
      <w:r w:rsidR="00557CB5">
        <w:t xml:space="preserve"> </w:t>
      </w:r>
      <w:r w:rsidR="00557CB5">
        <w:rPr>
          <w:rFonts w:eastAsia="Times New Roman"/>
          <w:color w:val="222222"/>
          <w:lang w:eastAsia="pl-PL"/>
        </w:rPr>
        <w:t xml:space="preserve">pomocy humanitarnej. </w:t>
      </w:r>
      <w:r w:rsidRPr="0003326B">
        <w:t xml:space="preserve">Wśród wielu inicjatyw pomocy cierpiącym </w:t>
      </w:r>
      <w:r>
        <w:t xml:space="preserve">jest </w:t>
      </w:r>
      <w:r w:rsidRPr="0003326B">
        <w:t>przygotowany i realizowany przez Caritas Polska</w:t>
      </w:r>
      <w:r>
        <w:t>,</w:t>
      </w:r>
      <w:r w:rsidRPr="0003326B">
        <w:t xml:space="preserve"> </w:t>
      </w:r>
      <w:r>
        <w:t>wspomniany już program</w:t>
      </w:r>
      <w:r w:rsidR="00557CB5">
        <w:t xml:space="preserve"> </w:t>
      </w:r>
      <w:r w:rsidRPr="0003326B">
        <w:t xml:space="preserve">Rodzina Rodzinie, który umożliwia </w:t>
      </w:r>
      <w:r>
        <w:t xml:space="preserve">materialne </w:t>
      </w:r>
      <w:r w:rsidRPr="0003326B">
        <w:t>wsp</w:t>
      </w:r>
      <w:r>
        <w:t xml:space="preserve">arcie </w:t>
      </w:r>
      <w:r w:rsidRPr="0003326B">
        <w:t>konkretnej</w:t>
      </w:r>
      <w:r>
        <w:t xml:space="preserve"> syryjskiej </w:t>
      </w:r>
      <w:r w:rsidRPr="0003326B">
        <w:t>rodziny</w:t>
      </w:r>
      <w:r>
        <w:t>. Dzięki zaan</w:t>
      </w:r>
      <w:r w:rsidR="00557CB5">
        <w:t>gażowaniu pojedynczych osób a</w:t>
      </w:r>
      <w:r>
        <w:t xml:space="preserve"> także całych rodzin, instytucji, wspólnot zakonnych i parafialnych wspieranych jest już ponad 2000 syryjskich rodzin. Każdy z nas ma wc</w:t>
      </w:r>
      <w:r w:rsidR="0013215E">
        <w:t>iąż możliwość włączenia się do grona</w:t>
      </w:r>
      <w:r>
        <w:t xml:space="preserve"> pomagających. </w:t>
      </w:r>
      <w:r w:rsidRPr="00603146">
        <w:t>Niech to szczególne dzieło będzie naszą</w:t>
      </w:r>
      <w:r>
        <w:t xml:space="preserve"> konkretną</w:t>
      </w:r>
      <w:r w:rsidRPr="00603146">
        <w:t xml:space="preserve"> odpowiedzią na los</w:t>
      </w:r>
      <w:r w:rsidR="0013215E" w:rsidRPr="0013215E">
        <w:t xml:space="preserve"> </w:t>
      </w:r>
      <w:r w:rsidR="0013215E" w:rsidRPr="00603146">
        <w:t>rodzin</w:t>
      </w:r>
      <w:r w:rsidR="0013215E">
        <w:t>,</w:t>
      </w:r>
      <w:r w:rsidRPr="00603146">
        <w:t xml:space="preserve"> tak boleśnie dotkniętych dramatem wojny. </w:t>
      </w:r>
      <w:r>
        <w:t xml:space="preserve"> </w:t>
      </w:r>
      <w:r w:rsidR="00A90544">
        <w:t>Już teraz p</w:t>
      </w:r>
      <w:r w:rsidRPr="00603146">
        <w:t>ragniemy</w:t>
      </w:r>
      <w:r w:rsidR="00A90544" w:rsidRPr="00A90544">
        <w:t xml:space="preserve"> </w:t>
      </w:r>
      <w:r w:rsidR="00A90544" w:rsidRPr="00603146">
        <w:t>podziękować wszystkim</w:t>
      </w:r>
      <w:r w:rsidRPr="00603146">
        <w:t xml:space="preserve">, którzy zechcą </w:t>
      </w:r>
      <w:r>
        <w:t xml:space="preserve">wesprzeć </w:t>
      </w:r>
      <w:r w:rsidR="00A90544">
        <w:t>ofiarą zbieraną dziś do puszek w całej Polsce osoby dotknięte</w:t>
      </w:r>
      <w:r>
        <w:t xml:space="preserve"> wojną</w:t>
      </w:r>
      <w:r w:rsidRPr="00603146">
        <w:t xml:space="preserve"> w </w:t>
      </w:r>
      <w:r>
        <w:t xml:space="preserve">Syrii, szczególnie w zrujnowanym </w:t>
      </w:r>
      <w:r w:rsidRPr="00603146">
        <w:t xml:space="preserve">Aleppo. </w:t>
      </w:r>
    </w:p>
    <w:p w:rsidR="00696AC0" w:rsidRPr="00A90544" w:rsidRDefault="00696AC0" w:rsidP="00696AC0">
      <w:pPr>
        <w:pStyle w:val="NormalnyWeb"/>
        <w:shd w:val="clear" w:color="auto" w:fill="FFFFFF"/>
        <w:spacing w:after="0" w:line="240" w:lineRule="auto"/>
        <w:jc w:val="both"/>
        <w:rPr>
          <w:color w:val="FF0000"/>
        </w:rPr>
      </w:pPr>
    </w:p>
    <w:p w:rsidR="00696AC0" w:rsidRDefault="00696AC0" w:rsidP="00696AC0">
      <w:pPr>
        <w:pStyle w:val="NormalnyWeb"/>
        <w:shd w:val="clear" w:color="auto" w:fill="FFFFFF"/>
        <w:spacing w:after="0" w:line="240" w:lineRule="auto"/>
        <w:jc w:val="both"/>
      </w:pPr>
      <w:r w:rsidRPr="006E1253">
        <w:t>Dzisiaj, w Niedzielę Miłosierdzia Bożego, w którą przypada też Święto Patronalne Caritas, pragniemy nasze myśli i serca zwróc</w:t>
      </w:r>
      <w:r>
        <w:t>ić do Maryi, Matki Miłosierdzia, aby wypraszała</w:t>
      </w:r>
      <w:r w:rsidRPr="006E1253">
        <w:t xml:space="preserve"> </w:t>
      </w:r>
      <w:r w:rsidRPr="000F7847">
        <w:t>paschalną</w:t>
      </w:r>
      <w:r>
        <w:t xml:space="preserve"> </w:t>
      </w:r>
      <w:r w:rsidRPr="006E1253">
        <w:t>radość wszystkim zaa</w:t>
      </w:r>
      <w:r>
        <w:t>ngażowanym w dzieła charytatywne Kościoła, zwłaszcza wolontariuszom ze S</w:t>
      </w:r>
      <w:r w:rsidRPr="006E1253">
        <w:t>zkolnych</w:t>
      </w:r>
      <w:r>
        <w:t xml:space="preserve"> i Akademickich Kół </w:t>
      </w:r>
      <w:r w:rsidRPr="000F7847">
        <w:t>oraz</w:t>
      </w:r>
      <w:r>
        <w:t xml:space="preserve"> P</w:t>
      </w:r>
      <w:r w:rsidRPr="006E1253">
        <w:t>arafialny</w:t>
      </w:r>
      <w:r w:rsidR="00A90544">
        <w:t xml:space="preserve">ch Zespołów Caritas a </w:t>
      </w:r>
      <w:r>
        <w:t xml:space="preserve">także tym, których </w:t>
      </w:r>
      <w:r w:rsidR="00A90544">
        <w:t xml:space="preserve">modlitwa </w:t>
      </w:r>
      <w:r>
        <w:t xml:space="preserve">umacnia posługujących. Niech </w:t>
      </w:r>
      <w:r w:rsidR="00A90544">
        <w:t xml:space="preserve">Maryja wspiera </w:t>
      </w:r>
      <w:r>
        <w:t>szlachetn</w:t>
      </w:r>
      <w:r w:rsidR="00A90544">
        <w:t>ych</w:t>
      </w:r>
      <w:r>
        <w:t xml:space="preserve"> fundatorów i darczyńców</w:t>
      </w:r>
      <w:r w:rsidR="00A90544">
        <w:t>,</w:t>
      </w:r>
      <w:r>
        <w:t xml:space="preserve"> umożliwiających Caritas i wszelkim organizacjom charytatywnym codzienną misję. Niech Jej wstawiennictwo przymnaża apostołów m</w:t>
      </w:r>
      <w:r w:rsidRPr="006E1253">
        <w:t>iłosierdzia na wzór św. Brata Alber</w:t>
      </w:r>
      <w:r>
        <w:t xml:space="preserve">ta. </w:t>
      </w:r>
      <w:bookmarkStart w:id="1" w:name="OLE_LINK3"/>
    </w:p>
    <w:p w:rsidR="00696AC0" w:rsidRDefault="00696AC0" w:rsidP="00696AC0">
      <w:pPr>
        <w:pStyle w:val="NormalnyWeb"/>
        <w:shd w:val="clear" w:color="auto" w:fill="FFFFFF"/>
        <w:spacing w:after="0" w:line="240" w:lineRule="auto"/>
        <w:jc w:val="both"/>
      </w:pPr>
    </w:p>
    <w:bookmarkEnd w:id="1"/>
    <w:p w:rsidR="00696AC0" w:rsidRDefault="00696AC0" w:rsidP="00696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847">
        <w:rPr>
          <w:rFonts w:ascii="Times New Roman" w:hAnsi="Times New Roman"/>
          <w:sz w:val="24"/>
          <w:szCs w:val="24"/>
        </w:rPr>
        <w:t>Wszystkim Wam, Siostry i Bracia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847">
        <w:rPr>
          <w:rFonts w:ascii="Times New Roman" w:hAnsi="Times New Roman"/>
          <w:sz w:val="24"/>
          <w:szCs w:val="24"/>
        </w:rPr>
        <w:t xml:space="preserve">udzielamy </w:t>
      </w:r>
      <w:r>
        <w:rPr>
          <w:rFonts w:ascii="Times New Roman" w:hAnsi="Times New Roman"/>
          <w:sz w:val="24"/>
          <w:szCs w:val="24"/>
        </w:rPr>
        <w:t>pasterskiego błogosławieństwa.</w:t>
      </w:r>
    </w:p>
    <w:p w:rsidR="00550B0F" w:rsidRPr="000F7847" w:rsidRDefault="00550B0F" w:rsidP="00550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B0F" w:rsidRPr="00550B0F" w:rsidRDefault="00550B0F" w:rsidP="00550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B0F" w:rsidRPr="00550B0F" w:rsidRDefault="00550B0F" w:rsidP="00550B0F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550B0F">
        <w:rPr>
          <w:rFonts w:ascii="Times New Roman" w:hAnsi="Times New Roman"/>
          <w:sz w:val="24"/>
          <w:szCs w:val="24"/>
        </w:rPr>
        <w:t xml:space="preserve">Podpisali: Pasterze Kościoła w Polsce </w:t>
      </w:r>
    </w:p>
    <w:p w:rsidR="00550B0F" w:rsidRPr="00550B0F" w:rsidRDefault="00550B0F" w:rsidP="00550B0F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550B0F">
        <w:rPr>
          <w:rFonts w:ascii="Times New Roman" w:hAnsi="Times New Roman"/>
          <w:sz w:val="24"/>
          <w:szCs w:val="24"/>
        </w:rPr>
        <w:t>obecni na 375. Zebraniu Plenarnym KEP</w:t>
      </w:r>
    </w:p>
    <w:p w:rsidR="00550B0F" w:rsidRPr="00550B0F" w:rsidRDefault="00550B0F" w:rsidP="00550B0F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550B0F">
        <w:rPr>
          <w:rFonts w:ascii="Times New Roman" w:hAnsi="Times New Roman"/>
          <w:sz w:val="24"/>
          <w:szCs w:val="24"/>
        </w:rPr>
        <w:t xml:space="preserve"> w Warszawie, w dniu 14 marca 2017 r. </w:t>
      </w:r>
    </w:p>
    <w:p w:rsidR="00550B0F" w:rsidRPr="00550B0F" w:rsidRDefault="00550B0F" w:rsidP="00550B0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550B0F" w:rsidRPr="00550B0F" w:rsidRDefault="00550B0F" w:rsidP="00550B0F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550B0F" w:rsidRPr="00550B0F" w:rsidRDefault="00550B0F" w:rsidP="00D504DD">
      <w:pPr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  <w:r w:rsidRPr="00550B0F">
        <w:rPr>
          <w:rFonts w:ascii="Times New Roman" w:hAnsi="Times New Roman"/>
          <w:sz w:val="24"/>
          <w:szCs w:val="24"/>
        </w:rPr>
        <w:t>Za zgodność:</w:t>
      </w:r>
    </w:p>
    <w:p w:rsidR="00550B0F" w:rsidRPr="00550B0F" w:rsidRDefault="00550B0F" w:rsidP="00D504DD">
      <w:pPr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</w:p>
    <w:p w:rsidR="00550B0F" w:rsidRPr="00550B0F" w:rsidRDefault="00550B0F" w:rsidP="00D504DD">
      <w:pPr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  <w:bookmarkStart w:id="2" w:name="_GoBack"/>
      <w:r w:rsidRPr="00550B0F">
        <w:rPr>
          <w:rFonts w:ascii="Times New Roman" w:hAnsi="Times New Roman"/>
          <w:sz w:val="24"/>
          <w:szCs w:val="24"/>
        </w:rPr>
        <w:t xml:space="preserve">+ Artur G. </w:t>
      </w:r>
      <w:proofErr w:type="spellStart"/>
      <w:r w:rsidRPr="00550B0F">
        <w:rPr>
          <w:rFonts w:ascii="Times New Roman" w:hAnsi="Times New Roman"/>
          <w:sz w:val="24"/>
          <w:szCs w:val="24"/>
        </w:rPr>
        <w:t>Miziński</w:t>
      </w:r>
      <w:proofErr w:type="spellEnd"/>
    </w:p>
    <w:bookmarkEnd w:id="2"/>
    <w:p w:rsidR="00550B0F" w:rsidRPr="00550B0F" w:rsidRDefault="00550B0F" w:rsidP="00D504DD">
      <w:pPr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</w:p>
    <w:p w:rsidR="00696AC0" w:rsidRPr="00E26929" w:rsidRDefault="00550B0F" w:rsidP="00D504DD">
      <w:pPr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  <w:r w:rsidRPr="00550B0F">
        <w:rPr>
          <w:rFonts w:ascii="Times New Roman" w:hAnsi="Times New Roman"/>
          <w:sz w:val="24"/>
          <w:szCs w:val="24"/>
        </w:rPr>
        <w:t>Sekretarz Generalny KEP</w:t>
      </w:r>
    </w:p>
    <w:sectPr w:rsidR="00696AC0" w:rsidRPr="00E26929" w:rsidSect="00C50AA2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69" w:rsidRDefault="00861C69">
      <w:pPr>
        <w:spacing w:after="0" w:line="240" w:lineRule="auto"/>
      </w:pPr>
      <w:r>
        <w:separator/>
      </w:r>
    </w:p>
  </w:endnote>
  <w:endnote w:type="continuationSeparator" w:id="0">
    <w:p w:rsidR="00861C69" w:rsidRDefault="0086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69" w:rsidRDefault="00861C69">
      <w:pPr>
        <w:spacing w:after="0" w:line="240" w:lineRule="auto"/>
      </w:pPr>
      <w:r>
        <w:separator/>
      </w:r>
    </w:p>
  </w:footnote>
  <w:footnote w:type="continuationSeparator" w:id="0">
    <w:p w:rsidR="00861C69" w:rsidRDefault="0086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A2" w:rsidRDefault="00696AC0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424853">
      <w:rPr>
        <w:noProof/>
      </w:rPr>
      <w:t>2</w:t>
    </w:r>
    <w:r>
      <w:fldChar w:fldCharType="end"/>
    </w:r>
  </w:p>
  <w:p w:rsidR="007747D4" w:rsidRDefault="00861C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C0"/>
    <w:rsid w:val="0003205F"/>
    <w:rsid w:val="000A66C5"/>
    <w:rsid w:val="0013215E"/>
    <w:rsid w:val="00404B80"/>
    <w:rsid w:val="004168EF"/>
    <w:rsid w:val="00424853"/>
    <w:rsid w:val="00550B0F"/>
    <w:rsid w:val="00557CB5"/>
    <w:rsid w:val="005E6DD4"/>
    <w:rsid w:val="00641890"/>
    <w:rsid w:val="00696AC0"/>
    <w:rsid w:val="007A4911"/>
    <w:rsid w:val="007C06E2"/>
    <w:rsid w:val="00861C69"/>
    <w:rsid w:val="00877213"/>
    <w:rsid w:val="00891F6A"/>
    <w:rsid w:val="008E4F2F"/>
    <w:rsid w:val="009C4C4F"/>
    <w:rsid w:val="009F0FE4"/>
    <w:rsid w:val="00A75A9D"/>
    <w:rsid w:val="00A90544"/>
    <w:rsid w:val="00A975C2"/>
    <w:rsid w:val="00AE3EF8"/>
    <w:rsid w:val="00B44F12"/>
    <w:rsid w:val="00BB6BEE"/>
    <w:rsid w:val="00BE3F2D"/>
    <w:rsid w:val="00D25C6D"/>
    <w:rsid w:val="00D504DD"/>
    <w:rsid w:val="00DC434C"/>
    <w:rsid w:val="00E325DC"/>
    <w:rsid w:val="00EB4494"/>
    <w:rsid w:val="00F820D1"/>
    <w:rsid w:val="00FC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E2D81-D014-45BB-B751-87AB911D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C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6AC0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AC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F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8</cp:revision>
  <cp:lastPrinted>2017-03-28T13:10:00Z</cp:lastPrinted>
  <dcterms:created xsi:type="dcterms:W3CDTF">2017-03-27T10:55:00Z</dcterms:created>
  <dcterms:modified xsi:type="dcterms:W3CDTF">2017-03-28T13:17:00Z</dcterms:modified>
</cp:coreProperties>
</file>