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B1E" w:rsidRPr="008E7433" w:rsidRDefault="00797B1E" w:rsidP="003A1034">
      <w:pPr>
        <w:pStyle w:val="Nagwek3"/>
        <w:spacing w:line="360" w:lineRule="auto"/>
        <w:jc w:val="center"/>
        <w:rPr>
          <w:color w:val="FF0000"/>
          <w:sz w:val="24"/>
          <w:szCs w:val="24"/>
        </w:rPr>
      </w:pPr>
      <w:r w:rsidRPr="008E7433">
        <w:rPr>
          <w:color w:val="FF0000"/>
          <w:sz w:val="24"/>
          <w:szCs w:val="24"/>
        </w:rPr>
        <w:t>NABOŻEŃSTWO NA ZAKOŃCZENIE ROKU KALENDARZOWEGO</w:t>
      </w:r>
      <w:bookmarkStart w:id="0" w:name="ind101"/>
      <w:bookmarkEnd w:id="0"/>
    </w:p>
    <w:p w:rsidR="00797B1E" w:rsidRPr="008E7433" w:rsidRDefault="00797B1E" w:rsidP="008E7433">
      <w:pPr>
        <w:pStyle w:val="wprowadzenia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Na zakończenie roku kalendarzowego we wszystkich kościołach odprawiane jest nabożeństwo przeproszenia i dziękczynienia. Nabożeństwo można odprawić po Mszy świętej lub po Nieszporach. W tym dniu można uzyskać odpust zupełny za odśpiewa</w:t>
      </w:r>
      <w:r w:rsidRPr="008E7433">
        <w:rPr>
          <w:color w:val="FF0000"/>
          <w:sz w:val="22"/>
          <w:szCs w:val="22"/>
        </w:rPr>
        <w:softHyphen/>
        <w:t xml:space="preserve">nie bądź recytację w kościele lub kaplicy hymnu: </w:t>
      </w:r>
      <w:r w:rsidRPr="002D1792">
        <w:rPr>
          <w:sz w:val="22"/>
          <w:szCs w:val="22"/>
        </w:rPr>
        <w:t>Ciebie, Boga, wy</w:t>
      </w:r>
      <w:r w:rsidRPr="002D1792">
        <w:rPr>
          <w:sz w:val="22"/>
          <w:szCs w:val="22"/>
        </w:rPr>
        <w:softHyphen/>
        <w:t>sławiamy</w:t>
      </w:r>
      <w:r w:rsidRPr="008E7433">
        <w:rPr>
          <w:color w:val="FF0000"/>
          <w:sz w:val="22"/>
          <w:szCs w:val="22"/>
        </w:rPr>
        <w:t xml:space="preserve"> w celu podziękowania za otrzymane w ciągu roku dobrodziejstwa (EI 26, §1).</w:t>
      </w:r>
    </w:p>
    <w:p w:rsidR="00797B1E" w:rsidRPr="008E7433" w:rsidRDefault="00797B1E" w:rsidP="008E7433">
      <w:pPr>
        <w:pStyle w:val="Nagwek4"/>
        <w:spacing w:line="360" w:lineRule="auto"/>
        <w:jc w:val="center"/>
        <w:rPr>
          <w:color w:val="FF0000"/>
        </w:rPr>
      </w:pPr>
      <w:r w:rsidRPr="008E7433">
        <w:rPr>
          <w:color w:val="FF0000"/>
        </w:rPr>
        <w:t>MODLITWY PRZEBŁAGALNE</w:t>
      </w:r>
    </w:p>
    <w:p w:rsidR="00797B1E" w:rsidRPr="008E7433" w:rsidRDefault="00797B1E" w:rsidP="008E7433">
      <w:pPr>
        <w:pStyle w:val="rubryki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Po wystawieniu Najświętszego Sakramentu wspólnota kieruje do Boga modlitwę przebłagani</w:t>
      </w:r>
      <w:r w:rsidR="008E7433" w:rsidRPr="008E7433">
        <w:rPr>
          <w:color w:val="FF0000"/>
          <w:sz w:val="22"/>
          <w:szCs w:val="22"/>
        </w:rPr>
        <w:t>a.</w:t>
      </w:r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t>Panie Jezu Chryste! W wieczór kończącego się roku zgromadziliśmy się wokół Ciebie, aby przeprosić Cię za popełnione w tym roku grzechy. Dlatego powtarzamy w poczuciu winy i z głębokim żalem: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color w:val="FF0000"/>
        </w:rPr>
      </w:pPr>
      <w:r w:rsidRPr="008E7433">
        <w:t xml:space="preserve">Przepraszamy Cię, Panie! </w:t>
      </w:r>
      <w:r w:rsidRPr="008E7433">
        <w:rPr>
          <w:color w:val="FF0000"/>
        </w:rPr>
        <w:t xml:space="preserve">(lub inna aklamacja) 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sz w:val="22"/>
          <w:szCs w:val="22"/>
        </w:rPr>
      </w:pPr>
      <w:r w:rsidRPr="008E7433">
        <w:rPr>
          <w:color w:val="FF0000"/>
          <w:sz w:val="22"/>
          <w:szCs w:val="22"/>
        </w:rPr>
        <w:t>Wezwania do wyboru: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zło popełnione w różnych częściach świata: za wojny i akty terroru, za obojętność bogatych na los biednych, za wszystkie zbrodnie, nienawiść </w:t>
      </w:r>
      <w:r w:rsidR="003A1034" w:rsidRPr="008E7433">
        <w:br/>
      </w:r>
      <w:r w:rsidRPr="008E7433">
        <w:t>i krzywdy;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zło popełnione w naszym narodzie: za zgorszenia i korupcję w życiu publicznym, za pijaństwo i kradzieże, za zaniedbywanie obowiązków wobec swego narodu;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lastRenderedPageBreak/>
        <w:t>- za zło popełnione w życiu społecznym: za niesolidność i nieuczciwość</w:t>
      </w:r>
      <w:r w:rsidR="008E7433" w:rsidRPr="008E7433">
        <w:t xml:space="preserve"> </w:t>
      </w:r>
      <w:r w:rsidR="008F72D1">
        <w:br/>
      </w:r>
      <w:r w:rsidRPr="008E7433">
        <w:t>w pracy, za niesprawiedliwość i wykorzystywanie innych, za brak pomocy wobec potrzebujących i bezrobotnych;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grzechy popełniane we wspólnocie wierzących: za lekceważenie przykazań Bożych i kościelnych, szczególnie za opuszczanie Mszy świętej w niedzielę</w:t>
      </w:r>
      <w:r w:rsidR="008F72D1">
        <w:t xml:space="preserve"> </w:t>
      </w:r>
      <w:r w:rsidRPr="008E7433">
        <w:t>i święta, za zaniedbywanie sakramentu pokuty;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grzechy popełnione w naszych rodzinach: za rozwody i zaniedbywanie obowiązków rodzicielskich, za niewierności i kłótnie w życiu małżeńskim, za zaniedbywanie modlitwy osobistej i rodzinnej;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w chwili ciszy przeprośmy Boga za grzechy osobiste i naszych najbliższych.</w:t>
      </w:r>
    </w:p>
    <w:p w:rsidR="00797B1E" w:rsidRPr="008E7433" w:rsidRDefault="00797B1E" w:rsidP="003A1034">
      <w:pPr>
        <w:pStyle w:val="rubryki"/>
        <w:spacing w:line="360" w:lineRule="auto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Chwila modlitwy w ciszy, a po niej modlitwa kapłana:</w:t>
      </w:r>
    </w:p>
    <w:p w:rsidR="00797B1E" w:rsidRPr="008E7433" w:rsidRDefault="00797B1E" w:rsidP="003A1034">
      <w:pPr>
        <w:pStyle w:val="modlitwa"/>
        <w:spacing w:line="360" w:lineRule="auto"/>
        <w:jc w:val="both"/>
      </w:pPr>
      <w:r w:rsidRPr="008E7433">
        <w:t>Boże, którego znieważa zło, a przejednywa pokuta, daj wszystkim ludziom łaskę szczerego nawrócenia i przywróć im radość Twoich dzieci: zgromadź rozproszonych przy Twoim stole i spraw, abyśmy w Nowym Roku godnie Tobie służyli. Przez Chrystusa, Pana naszego.</w:t>
      </w:r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8E7433">
      <w:pPr>
        <w:pStyle w:val="rubryki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Następuje śpiew pieśni Przed oczy Twoje, Panie, ułożonej przez papieża Urbana VIII lub innej pieśni, np. Z tej biednej ziemi</w:t>
      </w:r>
      <w:bookmarkStart w:id="1" w:name="ind103"/>
      <w:bookmarkEnd w:id="1"/>
      <w:r w:rsidRPr="008E7433">
        <w:rPr>
          <w:color w:val="FF0000"/>
          <w:sz w:val="22"/>
          <w:szCs w:val="22"/>
        </w:rPr>
        <w:t xml:space="preserve"> lub Suplikacje.</w:t>
      </w:r>
    </w:p>
    <w:p w:rsidR="00EA6F7C" w:rsidRPr="008E7433" w:rsidRDefault="00EA6F7C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sectPr w:rsidR="00EA6F7C" w:rsidRPr="008E7433" w:rsidSect="008F72D1">
          <w:footerReference w:type="even" r:id="rId7"/>
          <w:footerReference w:type="default" r:id="rId8"/>
          <w:type w:val="nextColumn"/>
          <w:pgSz w:w="8392" w:h="11907" w:code="11"/>
          <w:pgMar w:top="510" w:right="510" w:bottom="510" w:left="510" w:header="709" w:footer="709" w:gutter="0"/>
          <w:cols w:space="708"/>
          <w:docGrid w:linePitch="360"/>
        </w:sectPr>
      </w:pP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lastRenderedPageBreak/>
        <w:t>Przed oczy Twoje, Panie, winy nasze składamy,* a karanie, które za nie odbieramy, * Przyrówny</w:t>
      </w:r>
      <w:r w:rsidRPr="008E7433">
        <w:rPr>
          <w:sz w:val="20"/>
          <w:szCs w:val="20"/>
        </w:rPr>
        <w:softHyphen/>
        <w:t xml:space="preserve">wamy.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Jeżeli uważamy złości, któreśmy popełnili, * Mniej daleko cierpimy, * Niżeliśmy zasłużyli.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Cięższe jest to, czego się znamy być winnymi, * A lżejsze to, * Co ponosimy.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Karę za grzechy dobrze czujemy, * A przecież grzeszyć * Poprzestać nie chcemy.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Pośród plag Twoich niedołężność nasza wielce truchleje, * Wszakże w nieprawościach * Żadna się odmiana nie dzieje.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Umysł utrapieniem srodze ściśniony, * A upór w złem trwa * Nic nie poruszony.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Życie w uciskach prawie ustaje, * Złych jednak nałogów swoich * Nie poprzestaje.</w:t>
      </w:r>
    </w:p>
    <w:p w:rsidR="00797B1E" w:rsidRPr="008E7433" w:rsidRDefault="00797B1E" w:rsidP="00EC5357">
      <w:pPr>
        <w:pStyle w:val="teksty"/>
        <w:spacing w:before="0" w:beforeAutospacing="0" w:after="0" w:afterAutospacing="0" w:line="360" w:lineRule="auto"/>
        <w:ind w:right="-8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Jeżeli nawrócenia łaskawie czekasz, my się nie poprawujemy; * Jeżeli sprawiedliwie karzesz, * Wy</w:t>
      </w:r>
      <w:r w:rsidRPr="008E7433">
        <w:rPr>
          <w:sz w:val="20"/>
          <w:szCs w:val="20"/>
        </w:rPr>
        <w:softHyphen/>
        <w:t xml:space="preserve">trwać nie możemy.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Wyznajemy z płaczem w karaniu, czegośmy się dopuszczali * A po nawiedzeniu zapominamy, * Czegośmy dopiero płakali.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lastRenderedPageBreak/>
        <w:t>Gdy miecz Twój na nas podniesiony trzymasz, wieleć obiecujemy, * A skoro go spuścisz, * Obietnic wykonać nie chcemy.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Kiedy nas karzesz, prosimy, abyś się zmiłował, * A gdy przestaniesz, pobudzamy Cię znowu, * Abyś nam nie folgował.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 xml:space="preserve">Oto nas masz korzących się Tobie, wszechmogący Boże! * Wiemy, iż jeżeli miłosierdzie nie odpuści, * Sprawiedliwość słusznie nas zagubić może. </w:t>
      </w:r>
    </w:p>
    <w:p w:rsidR="00797B1E" w:rsidRPr="008E7433" w:rsidRDefault="00797B1E" w:rsidP="00EA6F7C">
      <w:pPr>
        <w:pStyle w:val="teksty"/>
        <w:spacing w:before="0" w:beforeAutospacing="0" w:after="0" w:afterAutospacing="0" w:line="360" w:lineRule="auto"/>
        <w:ind w:right="-108" w:firstLine="504"/>
        <w:jc w:val="both"/>
        <w:rPr>
          <w:sz w:val="20"/>
          <w:szCs w:val="20"/>
        </w:rPr>
      </w:pPr>
      <w:r w:rsidRPr="008E7433">
        <w:rPr>
          <w:sz w:val="20"/>
          <w:szCs w:val="20"/>
        </w:rPr>
        <w:t>Racz nam tedy dać, o co żebrzemy, lubośmy nie zasłużyli, * Któryś nas z niczego stworzył, * Abyśmy Cię prosili.</w:t>
      </w:r>
    </w:p>
    <w:p w:rsidR="00EA6F7C" w:rsidRPr="008E7433" w:rsidRDefault="00EA6F7C" w:rsidP="003A1034">
      <w:pPr>
        <w:pStyle w:val="Nagwek4"/>
        <w:spacing w:line="360" w:lineRule="auto"/>
        <w:jc w:val="center"/>
        <w:rPr>
          <w:color w:val="FF0000"/>
        </w:rPr>
        <w:sectPr w:rsidR="00EA6F7C" w:rsidRPr="008E7433" w:rsidSect="008F72D1">
          <w:type w:val="nextColumn"/>
          <w:pgSz w:w="8392" w:h="11907" w:code="11"/>
          <w:pgMar w:top="510" w:right="510" w:bottom="510" w:left="510" w:header="709" w:footer="709" w:gutter="0"/>
          <w:cols w:num="2" w:space="708" w:equalWidth="0">
            <w:col w:w="3332" w:space="708"/>
            <w:col w:w="3332"/>
          </w:cols>
          <w:docGrid w:linePitch="360"/>
        </w:sectPr>
      </w:pPr>
    </w:p>
    <w:p w:rsidR="00797B1E" w:rsidRPr="008E7433" w:rsidRDefault="00797B1E" w:rsidP="003A1034">
      <w:pPr>
        <w:pStyle w:val="Nagwek4"/>
        <w:spacing w:line="360" w:lineRule="auto"/>
        <w:jc w:val="center"/>
        <w:rPr>
          <w:color w:val="FF0000"/>
        </w:rPr>
      </w:pPr>
      <w:r w:rsidRPr="008E7433">
        <w:rPr>
          <w:color w:val="FF0000"/>
        </w:rPr>
        <w:lastRenderedPageBreak/>
        <w:t>MODLITWY DZIĘKCZYNIENIA</w:t>
      </w:r>
      <w:bookmarkStart w:id="2" w:name="ind104"/>
      <w:bookmarkEnd w:id="2"/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t>Ojcze niebieski! Niezliczone są Twoje dary, które w minionym roku na nas zesłałeś. Nasze serca przepełnione są wdzięcznością, dlatego wołamy: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color w:val="FF0000"/>
        </w:rPr>
      </w:pPr>
      <w:r w:rsidRPr="008E7433">
        <w:t xml:space="preserve">Dziękujemy Ci, Boże! </w:t>
      </w:r>
      <w:r w:rsidRPr="008E7433">
        <w:rPr>
          <w:color w:val="FF0000"/>
        </w:rPr>
        <w:t xml:space="preserve">(lub inna aklamacja) </w:t>
      </w:r>
    </w:p>
    <w:p w:rsidR="00797B1E" w:rsidRPr="008E7433" w:rsidRDefault="00797B1E" w:rsidP="003A1034">
      <w:pPr>
        <w:pStyle w:val="refren"/>
        <w:spacing w:line="360" w:lineRule="auto"/>
        <w:jc w:val="both"/>
        <w:rPr>
          <w:sz w:val="22"/>
          <w:szCs w:val="22"/>
        </w:rPr>
      </w:pPr>
      <w:r w:rsidRPr="008E7433">
        <w:rPr>
          <w:color w:val="FF0000"/>
          <w:sz w:val="22"/>
          <w:szCs w:val="22"/>
        </w:rPr>
        <w:t>Wezwania do wyboru: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wszystkie dzieci, które przez przyjęcie chrztu zostały oczyszczone </w:t>
      </w:r>
      <w:r w:rsidR="008F72D1">
        <w:br/>
      </w:r>
      <w:r w:rsidRPr="008E7433">
        <w:t>z grzechu pierworodnego, otrzymały dar uczestnictwa w Twoim Boskim życiu i zostały włączone we wspólnotę Kościoła;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dzieci, które w tym roku przystąpiły po raz pierwszy do spowiedzi </w:t>
      </w:r>
      <w:r w:rsidR="008F72D1">
        <w:br/>
      </w:r>
      <w:r w:rsidRPr="008E7433">
        <w:t xml:space="preserve">i Komunii świętej rozpoczynając przez to nowy etap wzrastania </w:t>
      </w:r>
      <w:r w:rsidR="008E7433">
        <w:br/>
      </w:r>
      <w:r w:rsidRPr="008E7433">
        <w:t>w świętości;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 xml:space="preserve">- za młodych, którzy przyjęli w tym roku sakrament bierzmowania </w:t>
      </w:r>
      <w:r w:rsidR="008F72D1">
        <w:br/>
      </w:r>
      <w:r w:rsidRPr="008E7433">
        <w:t xml:space="preserve">i umocnieni Duchem Świętym zostali posłani do świata, aby świadczyć </w:t>
      </w:r>
      <w:r w:rsidR="008F72D1">
        <w:br/>
      </w:r>
      <w:r w:rsidRPr="008E7433">
        <w:t>o Chrystusie;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chorych, którzy przyjmując sakrament namaszczenia jesz</w:t>
      </w:r>
      <w:r w:rsidR="008F72D1">
        <w:t xml:space="preserve">cze ściślej złączyli się z Tobą </w:t>
      </w:r>
      <w:r w:rsidRPr="008E7433">
        <w:t xml:space="preserve">w cierpieniu i otrzymali od Ciebie umocnienie </w:t>
      </w:r>
      <w:r w:rsidR="008E7433">
        <w:br/>
      </w:r>
      <w:r w:rsidRPr="008E7433">
        <w:t>w chorobie;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nowe małżeństwa, które dzięki łasce sakramental</w:t>
      </w:r>
      <w:r w:rsidRPr="008E7433">
        <w:softHyphen/>
        <w:t>nej rozpoczęły budowanie swego życia rodzinnego na fun</w:t>
      </w:r>
      <w:r w:rsidRPr="008E7433">
        <w:softHyphen/>
        <w:t>damencie wiary i miłości;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lastRenderedPageBreak/>
        <w:t>- za powołanych do kapłaństwa i życia konsekrowanego, którzy mają być szczególnymi świadkami Chrystusa pośród tego świata;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za wszystkich, którzy wytrwali na drodze prawdy i dobra, nie dając się zwieść pokusie pieniądza, przy</w:t>
      </w:r>
      <w:r w:rsidRPr="008E7433">
        <w:softHyphen/>
        <w:t>jemności lub innych dóbr ziemskich;</w:t>
      </w:r>
    </w:p>
    <w:p w:rsidR="00797B1E" w:rsidRPr="008E7433" w:rsidRDefault="00797B1E" w:rsidP="003A1034">
      <w:pPr>
        <w:pStyle w:val="wyliczenia"/>
        <w:spacing w:line="360" w:lineRule="auto"/>
        <w:jc w:val="both"/>
      </w:pPr>
      <w:r w:rsidRPr="008E7433">
        <w:t>- dziękujmy także za osobiste dary, jakie każdy z nas otrzymał w minionym roku. Módlmy się w ciszy.</w:t>
      </w:r>
    </w:p>
    <w:p w:rsidR="00797B1E" w:rsidRPr="008E7433" w:rsidRDefault="00797B1E" w:rsidP="003A1034">
      <w:pPr>
        <w:pStyle w:val="rubryki"/>
        <w:spacing w:line="360" w:lineRule="auto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Chwila ciszy, a po niej modlitwa kapłana:</w:t>
      </w:r>
    </w:p>
    <w:p w:rsidR="00797B1E" w:rsidRPr="008E7433" w:rsidRDefault="00797B1E" w:rsidP="003A1034">
      <w:pPr>
        <w:pStyle w:val="modlitwa"/>
        <w:spacing w:line="360" w:lineRule="auto"/>
        <w:jc w:val="both"/>
      </w:pPr>
      <w:r w:rsidRPr="008E7433">
        <w:t xml:space="preserve">Wszechmogący Boże, Ojcze miłosierdzia </w:t>
      </w:r>
      <w:r w:rsidR="008E7433">
        <w:br/>
      </w:r>
      <w:r w:rsidRPr="008E7433">
        <w:t>i wszelkiego dobra, składamy</w:t>
      </w:r>
      <w:bookmarkStart w:id="3" w:name="_GoBack"/>
      <w:bookmarkEnd w:id="3"/>
      <w:r w:rsidRPr="008E7433">
        <w:t xml:space="preserve"> Ci dziękczynienie za wszystkie dobrodziejstwa Twoje, którymi tak hojnie obdarzyłeś nas w minionym roku. Spraw, abyśmy nieustannie wzrastali </w:t>
      </w:r>
      <w:r w:rsidR="003A1034" w:rsidRPr="008E7433">
        <w:br/>
      </w:r>
      <w:r w:rsidRPr="008E7433">
        <w:t>w Twojej łasce i postawie służby wobec braci. Przez Chrystusa, Pana naszego.</w:t>
      </w:r>
    </w:p>
    <w:p w:rsidR="00797B1E" w:rsidRPr="008E7433" w:rsidRDefault="00797B1E" w:rsidP="003A1034">
      <w:pPr>
        <w:pStyle w:val="NormalnyWeb"/>
        <w:spacing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Default="00797B1E" w:rsidP="008E7433">
      <w:pPr>
        <w:pStyle w:val="rubryki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Następuje śpiew uwielbienia</w:t>
      </w:r>
      <w:r w:rsidR="003A1034" w:rsidRPr="008E7433">
        <w:rPr>
          <w:color w:val="FF0000"/>
          <w:sz w:val="22"/>
          <w:szCs w:val="22"/>
        </w:rPr>
        <w:t>:</w:t>
      </w:r>
      <w:r w:rsidRPr="008E7433">
        <w:rPr>
          <w:color w:val="FF0000"/>
          <w:sz w:val="22"/>
          <w:szCs w:val="22"/>
        </w:rPr>
        <w:t xml:space="preserve"> </w:t>
      </w:r>
      <w:r w:rsidRPr="002D1792">
        <w:rPr>
          <w:sz w:val="22"/>
          <w:szCs w:val="22"/>
        </w:rPr>
        <w:t>Ciebie, Boga, wysławiamy</w:t>
      </w:r>
      <w:r w:rsidRPr="008E7433">
        <w:rPr>
          <w:color w:val="FF0000"/>
          <w:sz w:val="22"/>
          <w:szCs w:val="22"/>
        </w:rPr>
        <w:t>. Po nim błogosławieństwo Najświętszym Sakramentem i zakończenie nabożeństwa.</w:t>
      </w:r>
    </w:p>
    <w:p w:rsidR="000926E4" w:rsidRDefault="000926E4" w:rsidP="008E7433">
      <w:pPr>
        <w:pStyle w:val="rubryki"/>
        <w:jc w:val="both"/>
        <w:rPr>
          <w:color w:val="FF0000"/>
          <w:sz w:val="22"/>
          <w:szCs w:val="22"/>
        </w:rPr>
      </w:pPr>
    </w:p>
    <w:p w:rsidR="000926E4" w:rsidRDefault="000926E4" w:rsidP="008E7433">
      <w:pPr>
        <w:pStyle w:val="rubryki"/>
        <w:jc w:val="both"/>
        <w:rPr>
          <w:color w:val="FF0000"/>
          <w:sz w:val="22"/>
          <w:szCs w:val="22"/>
        </w:rPr>
      </w:pPr>
    </w:p>
    <w:p w:rsidR="000926E4" w:rsidRDefault="000926E4" w:rsidP="008E7433">
      <w:pPr>
        <w:pStyle w:val="rubryki"/>
        <w:jc w:val="both"/>
        <w:rPr>
          <w:color w:val="FF0000"/>
          <w:sz w:val="22"/>
          <w:szCs w:val="22"/>
        </w:rPr>
      </w:pPr>
    </w:p>
    <w:p w:rsidR="00EC5357" w:rsidRPr="008E7433" w:rsidRDefault="00EC5357" w:rsidP="008E7433">
      <w:pPr>
        <w:pStyle w:val="rubryki"/>
        <w:jc w:val="both"/>
        <w:rPr>
          <w:color w:val="FF0000"/>
          <w:sz w:val="22"/>
          <w:szCs w:val="22"/>
        </w:rPr>
      </w:pPr>
    </w:p>
    <w:p w:rsidR="00797B1E" w:rsidRPr="008E7433" w:rsidRDefault="00797B1E" w:rsidP="003A1034">
      <w:pPr>
        <w:pStyle w:val="Nagwek3"/>
        <w:spacing w:before="0" w:beforeAutospacing="0" w:after="0" w:afterAutospacing="0" w:line="360" w:lineRule="auto"/>
        <w:jc w:val="center"/>
        <w:rPr>
          <w:color w:val="FF0000"/>
          <w:sz w:val="24"/>
          <w:szCs w:val="24"/>
        </w:rPr>
      </w:pPr>
      <w:r w:rsidRPr="008E7433">
        <w:rPr>
          <w:color w:val="FF0000"/>
          <w:sz w:val="24"/>
          <w:szCs w:val="24"/>
        </w:rPr>
        <w:lastRenderedPageBreak/>
        <w:t>MODLITWY PRZED BŁOGOSŁAWIEŃSTWEM</w:t>
      </w:r>
    </w:p>
    <w:p w:rsidR="00F07570" w:rsidRPr="008E7433" w:rsidRDefault="00F07570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</w:p>
    <w:p w:rsidR="00797B1E" w:rsidRPr="008E7433" w:rsidRDefault="00797B1E" w:rsidP="008E7433">
      <w:pPr>
        <w:pStyle w:val="rubryki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Po zakończeniu pieśni celebrans w postawie stojącej śpiewa:</w:t>
      </w:r>
    </w:p>
    <w:p w:rsidR="008704E8" w:rsidRPr="008E7433" w:rsidRDefault="008704E8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 xml:space="preserve">Módlmy się. </w:t>
      </w:r>
    </w:p>
    <w:p w:rsidR="00F07570" w:rsidRPr="008E7433" w:rsidRDefault="00F07570" w:rsidP="003A1034">
      <w:pPr>
        <w:pStyle w:val="modlitwa"/>
        <w:spacing w:before="0" w:beforeAutospacing="0" w:after="0" w:afterAutospacing="0" w:line="360" w:lineRule="auto"/>
        <w:jc w:val="both"/>
      </w:pP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 xml:space="preserve">Boże, Ty w Najświętszym Sakramencie zostawiłeś nam pamiątkę swej męki, daj nam taką czcią otaczać święte tajemnice Ciała i Krwi Twojej, abyśmy nieustannie doznawali owoców Twego odkupienia. Który żyjesz </w:t>
      </w:r>
      <w:r w:rsidR="008F72D1">
        <w:br/>
      </w:r>
      <w:r w:rsidRPr="008E7433">
        <w:t>i królujesz na wieki wieków.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 xml:space="preserve">W: </w:t>
      </w:r>
      <w:r w:rsidRPr="008E7433">
        <w:t>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  <w:r w:rsidRPr="008E7433">
        <w:rPr>
          <w:color w:val="FF0000"/>
          <w:sz w:val="22"/>
          <w:szCs w:val="22"/>
        </w:rPr>
        <w:t>albo (przede wszystkim w okresie Narodzenia Pańskiego):</w:t>
      </w:r>
    </w:p>
    <w:p w:rsidR="008E7433" w:rsidRPr="008E7433" w:rsidRDefault="008E7433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 xml:space="preserve">Panie Boże, wierzymy i wyznajemy, że Jezus Chrystus narodzony </w:t>
      </w:r>
      <w:r w:rsidR="008F72D1">
        <w:br/>
      </w:r>
      <w:r w:rsidRPr="008E7433">
        <w:t>z Dziewicy Maryi i umęczony na krzyżu jest obecny w Najświętszym Sakramencie, spraw, abyśmy z tego Boskiego źródła czerpali łaskę wiecznego zbawienia. Przez Chrystusa, Pana naszego.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>Panie Boże, daj nam godnie wielbić, ukrytego w Najświętszym Sakramencie Twojego Syna, który został za nas zabity jak baranek; abyśmy mogli oglądać Go w wiecznej chwale. Który żyje i króluje na wieki wieków.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lastRenderedPageBreak/>
        <w:t>Boże, Ty nam dałeś prawdziwy Chleb z nieba, spraw, abyśmy mocą duchowego pokarmu zawsze żyli w Tobie i w dniu ostatecznym chwalebnie zmartwychwstali. Przez Chrystusa, Pana naszego.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>Boże, nasz Ojcze, oświeć nasze serca światłem wiary i rozpal ogniem miłości, abyśmy w duchu i prawdzie z całym oddaniem wielbili Chrystusa, którego w tym Sakramencie czcimy jako naszego Boga i Pana. Który żyje i króluje na wieki wieków.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797B1E" w:rsidRPr="008E7433" w:rsidRDefault="00797B1E" w:rsidP="003A1034">
      <w:pPr>
        <w:pStyle w:val="rubryki"/>
        <w:spacing w:before="0" w:beforeAutospacing="0" w:after="0" w:afterAutospacing="0" w:line="360" w:lineRule="auto"/>
        <w:jc w:val="both"/>
        <w:rPr>
          <w:color w:val="FF0000"/>
        </w:rPr>
      </w:pPr>
      <w:r w:rsidRPr="008E7433">
        <w:rPr>
          <w:color w:val="FF0000"/>
        </w:rPr>
        <w:t>albo:</w:t>
      </w:r>
    </w:p>
    <w:p w:rsidR="00797B1E" w:rsidRPr="008E7433" w:rsidRDefault="00797B1E" w:rsidP="003A1034">
      <w:pPr>
        <w:pStyle w:val="modlitwa"/>
        <w:spacing w:before="0" w:beforeAutospacing="0" w:after="0" w:afterAutospacing="0" w:line="360" w:lineRule="auto"/>
        <w:jc w:val="both"/>
      </w:pPr>
      <w:r w:rsidRPr="008E7433">
        <w:t>Boże, Ty nas odnawiasz przez Najświętszy Sakrament, niech On napełni nasze serca słodyczą Twej miłości, i pomoże dążyć do niewypowiedzianych bogactw Twojego Królestwa. Przez Chrystusa, Pana naszego.</w:t>
      </w:r>
    </w:p>
    <w:p w:rsidR="00797B1E" w:rsidRPr="008E7433" w:rsidRDefault="00797B1E" w:rsidP="003A1034">
      <w:pPr>
        <w:pStyle w:val="NormalnyWeb"/>
        <w:spacing w:before="0" w:beforeAutospacing="0" w:after="0" w:afterAutospacing="0" w:line="360" w:lineRule="auto"/>
        <w:jc w:val="both"/>
      </w:pPr>
      <w:r w:rsidRPr="008E7433">
        <w:rPr>
          <w:color w:val="FF0000"/>
        </w:rPr>
        <w:t>W:</w:t>
      </w:r>
      <w:r w:rsidRPr="008E7433">
        <w:t xml:space="preserve"> Amen.</w:t>
      </w:r>
    </w:p>
    <w:p w:rsidR="008704E8" w:rsidRPr="008E7433" w:rsidRDefault="008704E8" w:rsidP="003A1034">
      <w:pPr>
        <w:pStyle w:val="NormalnyWeb"/>
        <w:spacing w:before="0" w:beforeAutospacing="0" w:after="0" w:afterAutospacing="0" w:line="360" w:lineRule="auto"/>
        <w:jc w:val="both"/>
      </w:pPr>
    </w:p>
    <w:p w:rsidR="00797B1E" w:rsidRPr="008E7433" w:rsidRDefault="008704E8" w:rsidP="008E7433">
      <w:pPr>
        <w:jc w:val="both"/>
        <w:rPr>
          <w:color w:val="FF0000"/>
        </w:rPr>
      </w:pPr>
      <w:r w:rsidRPr="008E7433">
        <w:rPr>
          <w:color w:val="FF0000"/>
        </w:rPr>
        <w:t>Po modlitwie celebrans, włożywszy welon, przyklęka, wstaj</w:t>
      </w:r>
      <w:r w:rsidR="003A1034" w:rsidRPr="008E7433">
        <w:rPr>
          <w:color w:val="FF0000"/>
        </w:rPr>
        <w:t>e, bierze monstrancję</w:t>
      </w:r>
      <w:r w:rsidRPr="008E7433">
        <w:rPr>
          <w:color w:val="FF0000"/>
        </w:rPr>
        <w:t xml:space="preserve"> i w milczeniu czyni znak krzyża nad ludem.</w:t>
      </w:r>
    </w:p>
    <w:sectPr w:rsidR="00797B1E" w:rsidRPr="008E7433" w:rsidSect="008F72D1">
      <w:type w:val="nextColumn"/>
      <w:pgSz w:w="8392" w:h="11907" w:code="11"/>
      <w:pgMar w:top="510" w:right="510" w:bottom="510" w:left="51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1323" w:rsidRDefault="00F21323">
      <w:r>
        <w:separator/>
      </w:r>
    </w:p>
  </w:endnote>
  <w:endnote w:type="continuationSeparator" w:id="0">
    <w:p w:rsidR="00F21323" w:rsidRDefault="00F21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57" w:rsidRDefault="00EC5357" w:rsidP="000C7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C5357" w:rsidRDefault="00EC5357" w:rsidP="00FB12D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357" w:rsidRDefault="00EC5357" w:rsidP="000C724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D1792">
      <w:rPr>
        <w:rStyle w:val="Numerstrony"/>
        <w:noProof/>
      </w:rPr>
      <w:t>2</w:t>
    </w:r>
    <w:r>
      <w:rPr>
        <w:rStyle w:val="Numerstrony"/>
      </w:rPr>
      <w:fldChar w:fldCharType="end"/>
    </w:r>
  </w:p>
  <w:p w:rsidR="00EC5357" w:rsidRDefault="00EC5357" w:rsidP="00FB12DC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1323" w:rsidRDefault="00F21323">
      <w:r>
        <w:separator/>
      </w:r>
    </w:p>
  </w:footnote>
  <w:footnote w:type="continuationSeparator" w:id="0">
    <w:p w:rsidR="00F21323" w:rsidRDefault="00F213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B1E"/>
    <w:rsid w:val="0006351E"/>
    <w:rsid w:val="000926E4"/>
    <w:rsid w:val="000C724E"/>
    <w:rsid w:val="002D1792"/>
    <w:rsid w:val="003A1034"/>
    <w:rsid w:val="00797B1E"/>
    <w:rsid w:val="008704E8"/>
    <w:rsid w:val="008E7433"/>
    <w:rsid w:val="008F72D1"/>
    <w:rsid w:val="00EA6F7C"/>
    <w:rsid w:val="00EC5357"/>
    <w:rsid w:val="00F07570"/>
    <w:rsid w:val="00F21323"/>
    <w:rsid w:val="00FB12DC"/>
    <w:rsid w:val="00FB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797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97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prowadzenia">
    <w:name w:val="wprowadzenia"/>
    <w:basedOn w:val="Normalny"/>
    <w:rsid w:val="00797B1E"/>
    <w:pPr>
      <w:spacing w:before="100" w:beforeAutospacing="1" w:after="100" w:afterAutospacing="1"/>
    </w:pPr>
  </w:style>
  <w:style w:type="paragraph" w:customStyle="1" w:styleId="rubryki">
    <w:name w:val="rubryki"/>
    <w:basedOn w:val="Normalny"/>
    <w:rsid w:val="00797B1E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97B1E"/>
    <w:pPr>
      <w:spacing w:before="100" w:beforeAutospacing="1" w:after="100" w:afterAutospacing="1"/>
    </w:pPr>
  </w:style>
  <w:style w:type="paragraph" w:customStyle="1" w:styleId="refren">
    <w:name w:val="refren"/>
    <w:basedOn w:val="Normalny"/>
    <w:rsid w:val="00797B1E"/>
    <w:pPr>
      <w:spacing w:before="100" w:beforeAutospacing="1" w:after="100" w:afterAutospacing="1"/>
    </w:pPr>
  </w:style>
  <w:style w:type="paragraph" w:customStyle="1" w:styleId="wyliczenia">
    <w:name w:val="wyliczenia"/>
    <w:basedOn w:val="Normalny"/>
    <w:rsid w:val="00797B1E"/>
    <w:pPr>
      <w:spacing w:before="100" w:beforeAutospacing="1" w:after="100" w:afterAutospacing="1"/>
    </w:pPr>
  </w:style>
  <w:style w:type="paragraph" w:customStyle="1" w:styleId="modlitwa">
    <w:name w:val="modlitwa"/>
    <w:basedOn w:val="Normalny"/>
    <w:rsid w:val="00797B1E"/>
    <w:pPr>
      <w:spacing w:before="100" w:beforeAutospacing="1" w:after="100" w:afterAutospacing="1"/>
    </w:pPr>
  </w:style>
  <w:style w:type="paragraph" w:customStyle="1" w:styleId="teksty">
    <w:name w:val="teksty"/>
    <w:basedOn w:val="Normalny"/>
    <w:rsid w:val="00797B1E"/>
    <w:pPr>
      <w:spacing w:before="100" w:beforeAutospacing="1" w:after="100" w:afterAutospacing="1"/>
    </w:pPr>
  </w:style>
  <w:style w:type="paragraph" w:styleId="Stopka">
    <w:name w:val="footer"/>
    <w:basedOn w:val="Normalny"/>
    <w:rsid w:val="00FB12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qFormat/>
    <w:rsid w:val="00797B1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4">
    <w:name w:val="heading 4"/>
    <w:basedOn w:val="Normalny"/>
    <w:qFormat/>
    <w:rsid w:val="00797B1E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wprowadzenia">
    <w:name w:val="wprowadzenia"/>
    <w:basedOn w:val="Normalny"/>
    <w:rsid w:val="00797B1E"/>
    <w:pPr>
      <w:spacing w:before="100" w:beforeAutospacing="1" w:after="100" w:afterAutospacing="1"/>
    </w:pPr>
  </w:style>
  <w:style w:type="paragraph" w:customStyle="1" w:styleId="rubryki">
    <w:name w:val="rubryki"/>
    <w:basedOn w:val="Normalny"/>
    <w:rsid w:val="00797B1E"/>
    <w:pPr>
      <w:spacing w:before="100" w:beforeAutospacing="1" w:after="100" w:afterAutospacing="1"/>
    </w:pPr>
  </w:style>
  <w:style w:type="paragraph" w:styleId="NormalnyWeb">
    <w:name w:val="Normal (Web)"/>
    <w:basedOn w:val="Normalny"/>
    <w:rsid w:val="00797B1E"/>
    <w:pPr>
      <w:spacing w:before="100" w:beforeAutospacing="1" w:after="100" w:afterAutospacing="1"/>
    </w:pPr>
  </w:style>
  <w:style w:type="paragraph" w:customStyle="1" w:styleId="refren">
    <w:name w:val="refren"/>
    <w:basedOn w:val="Normalny"/>
    <w:rsid w:val="00797B1E"/>
    <w:pPr>
      <w:spacing w:before="100" w:beforeAutospacing="1" w:after="100" w:afterAutospacing="1"/>
    </w:pPr>
  </w:style>
  <w:style w:type="paragraph" w:customStyle="1" w:styleId="wyliczenia">
    <w:name w:val="wyliczenia"/>
    <w:basedOn w:val="Normalny"/>
    <w:rsid w:val="00797B1E"/>
    <w:pPr>
      <w:spacing w:before="100" w:beforeAutospacing="1" w:after="100" w:afterAutospacing="1"/>
    </w:pPr>
  </w:style>
  <w:style w:type="paragraph" w:customStyle="1" w:styleId="modlitwa">
    <w:name w:val="modlitwa"/>
    <w:basedOn w:val="Normalny"/>
    <w:rsid w:val="00797B1E"/>
    <w:pPr>
      <w:spacing w:before="100" w:beforeAutospacing="1" w:after="100" w:afterAutospacing="1"/>
    </w:pPr>
  </w:style>
  <w:style w:type="paragraph" w:customStyle="1" w:styleId="teksty">
    <w:name w:val="teksty"/>
    <w:basedOn w:val="Normalny"/>
    <w:rsid w:val="00797B1E"/>
    <w:pPr>
      <w:spacing w:before="100" w:beforeAutospacing="1" w:after="100" w:afterAutospacing="1"/>
    </w:pPr>
  </w:style>
  <w:style w:type="paragraph" w:styleId="Stopka">
    <w:name w:val="footer"/>
    <w:basedOn w:val="Normalny"/>
    <w:rsid w:val="00FB12D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B12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06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1010</Words>
  <Characters>6062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NABOŻEŃSTWO NA ZAKOŃCZENIE ROKU KALENDARZOWEGO</vt:lpstr>
    </vt:vector>
  </TitlesOfParts>
  <Company/>
  <LinksUpToDate>false</LinksUpToDate>
  <CharactersWithSpaces>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NABOŻEŃSTWO NA ZAKOŃCZENIE ROKU KALENDARZOWEGO</dc:title>
  <dc:creator>Marcin Mierzejewski</dc:creator>
  <cp:lastModifiedBy>Użytkownik systemu Windows</cp:lastModifiedBy>
  <cp:revision>2</cp:revision>
  <cp:lastPrinted>2009-12-31T10:58:00Z</cp:lastPrinted>
  <dcterms:created xsi:type="dcterms:W3CDTF">2018-12-19T14:41:00Z</dcterms:created>
  <dcterms:modified xsi:type="dcterms:W3CDTF">2018-12-19T14:41:00Z</dcterms:modified>
</cp:coreProperties>
</file>