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73" w:rsidRPr="00664AB5" w:rsidRDefault="00375D73" w:rsidP="00375D73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</w:pPr>
      <w:r w:rsidRPr="00664AB5"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  <w:t>I</w:t>
      </w:r>
      <w:r w:rsidR="00206032" w:rsidRPr="00664AB5"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  <w:t>V</w:t>
      </w:r>
      <w:r w:rsidRPr="00664AB5"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  <w:t xml:space="preserve"> Niedziela Wielkiego Postu</w:t>
      </w:r>
    </w:p>
    <w:p w:rsidR="00375D73" w:rsidRPr="00375D73" w:rsidRDefault="00375D73" w:rsidP="00375D73">
      <w:pPr>
        <w:spacing w:after="0" w:line="360" w:lineRule="auto"/>
        <w:jc w:val="right"/>
        <w:rPr>
          <w:rFonts w:asciiTheme="majorHAnsi" w:eastAsia="Times New Roman" w:hAnsiTheme="majorHAnsi" w:cs="Times New Roman"/>
          <w:b/>
          <w:bCs/>
          <w:caps/>
          <w:color w:val="E68080"/>
        </w:rPr>
      </w:pPr>
    </w:p>
    <w:p w:rsidR="00375D73" w:rsidRPr="00206032" w:rsidRDefault="00375D73" w:rsidP="00206032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8"/>
          <w:szCs w:val="28"/>
        </w:rPr>
      </w:pPr>
      <w:r w:rsidRPr="00206032"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Wstęp do liturgii</w:t>
      </w:r>
    </w:p>
    <w:p w:rsidR="00206032" w:rsidRPr="00664AB5" w:rsidRDefault="00664AB5" w:rsidP="00664AB5">
      <w:pPr>
        <w:spacing w:before="251" w:after="251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Dzisiejsza niedziela o nazwie </w:t>
      </w:r>
      <w:proofErr w:type="spellStart"/>
      <w:r w:rsidRPr="00664AB5">
        <w:rPr>
          <w:rFonts w:asciiTheme="majorHAnsi" w:eastAsia="Times New Roman" w:hAnsiTheme="majorHAnsi" w:cs="Times New Roman"/>
          <w:i/>
          <w:color w:val="000000"/>
          <w:sz w:val="32"/>
          <w:szCs w:val="21"/>
        </w:rPr>
        <w:t>laetare</w:t>
      </w:r>
      <w:proofErr w:type="spellEnd"/>
      <w:r w:rsidRPr="00664AB5">
        <w:rPr>
          <w:rFonts w:asciiTheme="majorHAnsi" w:eastAsia="Times New Roman" w:hAnsiTheme="majorHAnsi" w:cs="Times New Roman"/>
          <w:i/>
          <w:color w:val="000000"/>
          <w:sz w:val="32"/>
          <w:szCs w:val="21"/>
        </w:rPr>
        <w:t xml:space="preserve"> 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wzywa do radości </w:t>
      </w:r>
      <w:r>
        <w:rPr>
          <w:rFonts w:asciiTheme="majorHAnsi" w:eastAsia="Times New Roman" w:hAnsiTheme="majorHAnsi" w:cs="Times New Roman"/>
          <w:color w:val="000000"/>
          <w:sz w:val="32"/>
          <w:szCs w:val="21"/>
        </w:rPr>
        <w:t>ż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ycia z Bogiem. 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Każda Eucharystia to spotkanie człowieka z miłosiernym Ojcem, który ofiaruje swojego Syna – Jezusa Chrystusa na ofiarę Krzyża za nasze grzechy </w:t>
      </w:r>
      <w:r>
        <w:rPr>
          <w:rFonts w:asciiTheme="majorHAnsi" w:eastAsia="Times New Roman" w:hAnsiTheme="majorHAnsi" w:cs="Times New Roman"/>
          <w:color w:val="000000"/>
          <w:sz w:val="32"/>
          <w:szCs w:val="21"/>
        </w:rPr>
        <w:br/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i całego świata. 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To Jezus składa siebie w ofierze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 abyśmy m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y mogli narodzić się do  życia 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z Bogiem Ojcem w Królestwie Niebieskim. My ofiarujemy nasz czas i modlitwę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;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 podczas tej Mszy świętej 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prosimy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… </w:t>
      </w:r>
      <w:r w:rsidR="00206032" w:rsidRPr="00664AB5">
        <w:rPr>
          <w:rFonts w:asciiTheme="majorHAnsi" w:eastAsia="Times New Roman" w:hAnsiTheme="majorHAnsi" w:cs="Times New Roman"/>
          <w:color w:val="C00000"/>
          <w:sz w:val="32"/>
          <w:szCs w:val="21"/>
        </w:rPr>
        <w:t>(intencja)</w:t>
      </w:r>
    </w:p>
    <w:p w:rsidR="00206032" w:rsidRPr="00664AB5" w:rsidRDefault="00206032" w:rsidP="00664AB5">
      <w:pPr>
        <w:spacing w:before="251" w:after="251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Jak marnotrawny syn wyznajmy przed Ojcem, który je</w:t>
      </w:r>
      <w:r w:rsidR="00664AB5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st w niebie nasz grzech, abyśmy 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mogli złożyć uwielbienie i dziękczynienie Bogu Ojcu, za przebaczanie naszych niewierności. </w:t>
      </w:r>
    </w:p>
    <w:p w:rsidR="00206032" w:rsidRDefault="00206032" w:rsidP="00206032">
      <w:pPr>
        <w:spacing w:before="251" w:after="251"/>
        <w:jc w:val="both"/>
        <w:rPr>
          <w:rFonts w:asciiTheme="majorHAnsi" w:eastAsia="Times New Roman" w:hAnsiTheme="majorHAnsi" w:cs="Times New Roman"/>
          <w:bCs/>
          <w:color w:val="C00000"/>
          <w:sz w:val="28"/>
        </w:rPr>
      </w:pPr>
      <w:r w:rsidRPr="00206032">
        <w:rPr>
          <w:rFonts w:asciiTheme="majorHAnsi" w:eastAsia="Times New Roman" w:hAnsiTheme="majorHAnsi" w:cs="Times New Roman"/>
          <w:color w:val="C00000"/>
          <w:sz w:val="24"/>
          <w:szCs w:val="21"/>
        </w:rPr>
        <w:t> </w:t>
      </w:r>
      <w:r w:rsidRPr="00206032">
        <w:rPr>
          <w:rFonts w:asciiTheme="majorHAnsi" w:eastAsia="Times New Roman" w:hAnsiTheme="majorHAnsi" w:cs="Times New Roman"/>
          <w:bCs/>
          <w:color w:val="C00000"/>
          <w:sz w:val="28"/>
        </w:rPr>
        <w:t>Modlitwa wiernych</w:t>
      </w:r>
    </w:p>
    <w:p w:rsidR="00664AB5" w:rsidRPr="00206032" w:rsidRDefault="00664AB5" w:rsidP="00206032">
      <w:pPr>
        <w:spacing w:before="251" w:after="251"/>
        <w:jc w:val="both"/>
        <w:rPr>
          <w:rFonts w:asciiTheme="majorHAnsi" w:eastAsia="Times New Roman" w:hAnsiTheme="majorHAnsi" w:cs="Times New Roman"/>
          <w:color w:val="C00000"/>
          <w:sz w:val="24"/>
          <w:szCs w:val="21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</w:rPr>
        <w:t xml:space="preserve">Wstęp: </w:t>
      </w:r>
    </w:p>
    <w:p w:rsidR="00206032" w:rsidRPr="00664AB5" w:rsidRDefault="00206032" w:rsidP="00206032">
      <w:pPr>
        <w:spacing w:before="251" w:after="251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664AB5">
        <w:rPr>
          <w:rFonts w:asciiTheme="majorHAnsi" w:eastAsia="Times New Roman" w:hAnsiTheme="majorHAnsi" w:cs="Times New Roman"/>
          <w:b/>
          <w:bCs/>
          <w:color w:val="000000"/>
          <w:sz w:val="32"/>
        </w:rPr>
        <w:t>Do Boga, który przez Jezusa Chrystusa okazuje światu swoje miłosierdzie, zanieśmy wspólne prośby i błagania.</w:t>
      </w:r>
    </w:p>
    <w:p w:rsidR="00664AB5" w:rsidRPr="00206032" w:rsidRDefault="00664AB5" w:rsidP="00664AB5">
      <w:pPr>
        <w:spacing w:before="251" w:after="251"/>
        <w:jc w:val="both"/>
        <w:rPr>
          <w:rFonts w:asciiTheme="majorHAnsi" w:eastAsia="Times New Roman" w:hAnsiTheme="majorHAnsi" w:cs="Times New Roman"/>
          <w:color w:val="C00000"/>
          <w:sz w:val="24"/>
          <w:szCs w:val="21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</w:rPr>
        <w:t xml:space="preserve">Zakończenie: </w:t>
      </w:r>
    </w:p>
    <w:p w:rsidR="00206032" w:rsidRPr="00664AB5" w:rsidRDefault="00206032" w:rsidP="00206032">
      <w:pPr>
        <w:spacing w:before="251" w:after="251"/>
        <w:jc w:val="both"/>
        <w:rPr>
          <w:rFonts w:asciiTheme="majorHAnsi" w:eastAsia="Times New Roman" w:hAnsiTheme="majorHAnsi" w:cs="Times New Roman"/>
          <w:b/>
          <w:bCs/>
          <w:color w:val="000000"/>
          <w:sz w:val="32"/>
        </w:rPr>
      </w:pPr>
      <w:r w:rsidRPr="00664AB5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Boże, Ojcze miłosierdzia, </w:t>
      </w:r>
      <w:r w:rsidRPr="00664AB5">
        <w:rPr>
          <w:rFonts w:asciiTheme="majorHAnsi" w:eastAsia="Times New Roman" w:hAnsiTheme="majorHAnsi" w:cs="Times New Roman"/>
          <w:b/>
          <w:bCs/>
          <w:color w:val="C00000"/>
          <w:sz w:val="32"/>
        </w:rPr>
        <w:t>†</w:t>
      </w:r>
      <w:r w:rsidRPr="00664AB5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wysłuchaj naszych modlitw i spraw, </w:t>
      </w:r>
      <w:r w:rsidRPr="00664AB5">
        <w:rPr>
          <w:rFonts w:asciiTheme="majorHAnsi" w:eastAsia="Times New Roman" w:hAnsiTheme="majorHAnsi" w:cs="Times New Roman"/>
          <w:b/>
          <w:bCs/>
          <w:color w:val="C00000"/>
          <w:sz w:val="32"/>
        </w:rPr>
        <w:t>*</w:t>
      </w:r>
      <w:r w:rsidRPr="00664AB5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aby wszyscy ludzie całym sercem nawrócili się do Ciebie i wiernie spełniali Twoją wolę. Przez Chrystusa, Pana naszego. Amen.</w:t>
      </w:r>
    </w:p>
    <w:p w:rsidR="00206032" w:rsidRDefault="00206032">
      <w:pPr>
        <w:rPr>
          <w:rFonts w:asciiTheme="majorHAnsi" w:eastAsia="Times New Roman" w:hAnsiTheme="majorHAnsi" w:cs="Times New Roman"/>
          <w:b/>
          <w:bCs/>
          <w:color w:val="000000"/>
          <w:sz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</w:rPr>
        <w:br w:type="page"/>
      </w:r>
    </w:p>
    <w:p w:rsidR="00206032" w:rsidRPr="00664AB5" w:rsidRDefault="00206032" w:rsidP="00206032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</w:pPr>
      <w:r w:rsidRPr="00664AB5"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  <w:lastRenderedPageBreak/>
        <w:t>IV Niedziela Wielkiego Postu</w:t>
      </w:r>
    </w:p>
    <w:p w:rsidR="00206032" w:rsidRPr="00375D73" w:rsidRDefault="00206032" w:rsidP="00206032">
      <w:pPr>
        <w:spacing w:after="0" w:line="360" w:lineRule="auto"/>
        <w:jc w:val="right"/>
        <w:rPr>
          <w:rFonts w:asciiTheme="majorHAnsi" w:eastAsia="Times New Roman" w:hAnsiTheme="majorHAnsi" w:cs="Times New Roman"/>
          <w:b/>
          <w:bCs/>
          <w:caps/>
          <w:color w:val="E68080"/>
        </w:rPr>
      </w:pPr>
    </w:p>
    <w:p w:rsidR="00206032" w:rsidRPr="00206032" w:rsidRDefault="00206032" w:rsidP="00206032">
      <w:pPr>
        <w:spacing w:before="251" w:after="251" w:line="360" w:lineRule="auto"/>
        <w:jc w:val="both"/>
        <w:rPr>
          <w:rFonts w:asciiTheme="majorHAnsi" w:eastAsia="Times New Roman" w:hAnsiTheme="majorHAnsi" w:cs="Times New Roman"/>
          <w:color w:val="C00000"/>
          <w:sz w:val="32"/>
          <w:szCs w:val="21"/>
        </w:rPr>
      </w:pPr>
      <w:r w:rsidRPr="00206032">
        <w:rPr>
          <w:rFonts w:asciiTheme="majorHAnsi" w:eastAsia="Times New Roman" w:hAnsiTheme="majorHAnsi" w:cs="Times New Roman"/>
          <w:color w:val="C00000"/>
          <w:sz w:val="32"/>
          <w:szCs w:val="21"/>
        </w:rPr>
        <w:t> </w:t>
      </w:r>
      <w:r w:rsidRPr="00206032">
        <w:rPr>
          <w:rFonts w:asciiTheme="majorHAnsi" w:eastAsia="Times New Roman" w:hAnsiTheme="majorHAnsi" w:cs="Times New Roman"/>
          <w:bCs/>
          <w:color w:val="C00000"/>
          <w:sz w:val="36"/>
        </w:rPr>
        <w:t>Modlitwa wiernych</w:t>
      </w:r>
    </w:p>
    <w:p w:rsidR="00206032" w:rsidRPr="00206032" w:rsidRDefault="00206032" w:rsidP="00206032">
      <w:pPr>
        <w:spacing w:before="251" w:after="251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21"/>
        </w:rPr>
      </w:pPr>
      <w:r w:rsidRPr="00206032">
        <w:rPr>
          <w:rFonts w:asciiTheme="majorHAnsi" w:eastAsia="Times New Roman" w:hAnsiTheme="majorHAnsi" w:cs="Times New Roman"/>
          <w:b/>
          <w:bCs/>
          <w:color w:val="000000"/>
          <w:sz w:val="36"/>
        </w:rPr>
        <w:t>Do Boga, który przez Jezusa Chrystusa okazuje światu swoje miłosierdzie, zanieśmy wspólne prośby i błagania.</w:t>
      </w:r>
    </w:p>
    <w:p w:rsidR="00206032" w:rsidRPr="00206032" w:rsidRDefault="00206032" w:rsidP="00206032">
      <w:pPr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21"/>
        </w:rPr>
      </w:pPr>
      <w:r w:rsidRPr="00206032">
        <w:rPr>
          <w:rFonts w:asciiTheme="majorHAnsi" w:eastAsia="Times New Roman" w:hAnsiTheme="majorHAnsi" w:cs="Times New Roman"/>
          <w:color w:val="000000"/>
          <w:sz w:val="36"/>
          <w:szCs w:val="21"/>
        </w:rPr>
        <w:t xml:space="preserve">Módlmy się za Kościół Boży, by swoją postawą i działalnością przynaglał wątpiących i zwlekających z sakramentem pojednania do głębokiego przeżycia świąt wielkanocnych. </w:t>
      </w:r>
    </w:p>
    <w:p w:rsidR="00206032" w:rsidRPr="00206032" w:rsidRDefault="00206032" w:rsidP="00206032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1"/>
        </w:rPr>
      </w:pPr>
      <w:r w:rsidRPr="00206032">
        <w:rPr>
          <w:rFonts w:asciiTheme="majorHAnsi" w:eastAsia="Times New Roman" w:hAnsiTheme="majorHAnsi" w:cs="Times New Roman"/>
          <w:color w:val="000000"/>
          <w:sz w:val="36"/>
          <w:szCs w:val="21"/>
        </w:rPr>
        <w:t xml:space="preserve">Módlmy się za papieża Franciszka, by głosząc przesłanie Bożego Miłosierdzia otwierał serca na działanie Ducha Świętego. </w:t>
      </w:r>
    </w:p>
    <w:p w:rsidR="00206032" w:rsidRPr="00206032" w:rsidRDefault="00206032" w:rsidP="00206032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1"/>
        </w:rPr>
      </w:pPr>
      <w:r w:rsidRPr="00206032">
        <w:rPr>
          <w:rFonts w:asciiTheme="majorHAnsi" w:eastAsia="Times New Roman" w:hAnsiTheme="majorHAnsi" w:cs="Times New Roman"/>
          <w:color w:val="000000"/>
          <w:sz w:val="36"/>
          <w:szCs w:val="21"/>
        </w:rPr>
        <w:t xml:space="preserve">Módlmy się za chłopców i dziewczęta, aby otwierali się na łaskę powołania i do życia kapłańskiego i zakonnego. </w:t>
      </w:r>
    </w:p>
    <w:p w:rsidR="00206032" w:rsidRPr="00206032" w:rsidRDefault="00206032" w:rsidP="00206032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1"/>
        </w:rPr>
      </w:pPr>
      <w:r w:rsidRPr="00206032">
        <w:rPr>
          <w:rFonts w:asciiTheme="majorHAnsi" w:eastAsia="Times New Roman" w:hAnsiTheme="majorHAnsi" w:cs="Times New Roman"/>
          <w:color w:val="000000"/>
          <w:sz w:val="36"/>
          <w:szCs w:val="21"/>
        </w:rPr>
        <w:t xml:space="preserve">Módlmy się za zniewolonych nałogami, aby wykorzystali czas pokuty i nawrócenia i wykonali pierwszy krok ku wyzwoleniu. </w:t>
      </w:r>
    </w:p>
    <w:p w:rsidR="00206032" w:rsidRPr="00206032" w:rsidRDefault="00206032" w:rsidP="00206032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1"/>
        </w:rPr>
      </w:pPr>
      <w:r w:rsidRPr="00206032">
        <w:rPr>
          <w:rFonts w:asciiTheme="majorHAnsi" w:eastAsia="Times New Roman" w:hAnsiTheme="majorHAnsi" w:cs="Times New Roman"/>
          <w:color w:val="000000"/>
          <w:sz w:val="36"/>
          <w:szCs w:val="21"/>
        </w:rPr>
        <w:t xml:space="preserve">Módlmy się za zmarłych, by mogli cieszyć się oglądaniem Boga w Królestwie Niebieskim. </w:t>
      </w:r>
    </w:p>
    <w:p w:rsidR="00206032" w:rsidRPr="00206032" w:rsidRDefault="00206032" w:rsidP="00206032">
      <w:pPr>
        <w:numPr>
          <w:ilvl w:val="0"/>
          <w:numId w:val="4"/>
        </w:numPr>
        <w:spacing w:after="0" w:line="360" w:lineRule="auto"/>
        <w:ind w:left="502"/>
        <w:jc w:val="both"/>
        <w:rPr>
          <w:rFonts w:asciiTheme="majorHAnsi" w:eastAsia="Times New Roman" w:hAnsiTheme="majorHAnsi" w:cs="Times New Roman"/>
          <w:color w:val="000000"/>
          <w:sz w:val="36"/>
          <w:szCs w:val="21"/>
        </w:rPr>
      </w:pPr>
      <w:r w:rsidRPr="00206032">
        <w:rPr>
          <w:rFonts w:asciiTheme="majorHAnsi" w:eastAsia="Times New Roman" w:hAnsiTheme="majorHAnsi" w:cs="Times New Roman"/>
          <w:color w:val="000000"/>
          <w:sz w:val="36"/>
          <w:szCs w:val="21"/>
        </w:rPr>
        <w:t xml:space="preserve">Módlmy się za nas samych, aby wielki post, był dla nas czasem oczyszczenia i przylgnięcia do Chrystusa. </w:t>
      </w:r>
    </w:p>
    <w:p w:rsidR="00206032" w:rsidRPr="00206032" w:rsidRDefault="00206032" w:rsidP="00206032">
      <w:pPr>
        <w:spacing w:before="251" w:after="251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21"/>
        </w:rPr>
      </w:pPr>
      <w:r w:rsidRPr="00206032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Boże, Ojcze miłosierdzia, </w:t>
      </w:r>
      <w:r w:rsidRPr="00206032">
        <w:rPr>
          <w:rFonts w:asciiTheme="majorHAnsi" w:eastAsia="Times New Roman" w:hAnsiTheme="majorHAnsi" w:cs="Times New Roman"/>
          <w:b/>
          <w:bCs/>
          <w:color w:val="C00000"/>
          <w:sz w:val="36"/>
        </w:rPr>
        <w:t>†</w:t>
      </w:r>
      <w:r w:rsidRPr="00206032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 wysłuchaj naszych modlitw i spraw, </w:t>
      </w:r>
      <w:r w:rsidRPr="00206032">
        <w:rPr>
          <w:rFonts w:asciiTheme="majorHAnsi" w:eastAsia="Times New Roman" w:hAnsiTheme="majorHAnsi" w:cs="Times New Roman"/>
          <w:b/>
          <w:bCs/>
          <w:color w:val="C00000"/>
          <w:sz w:val="36"/>
        </w:rPr>
        <w:t>*</w:t>
      </w:r>
      <w:r w:rsidRPr="00206032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 aby wszyscy ludzie całym sercem nawrócili się do Ciebie i wiernie spełniali Twoją wolę. Przez Chrystusa, Pana naszego. Amen.</w:t>
      </w:r>
      <w:bookmarkStart w:id="0" w:name="_GoBack"/>
      <w:bookmarkEnd w:id="0"/>
    </w:p>
    <w:sectPr w:rsidR="00206032" w:rsidRPr="00206032" w:rsidSect="00375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26A"/>
    <w:multiLevelType w:val="multilevel"/>
    <w:tmpl w:val="2BF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B72B3"/>
    <w:multiLevelType w:val="multilevel"/>
    <w:tmpl w:val="2BF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95CE5"/>
    <w:multiLevelType w:val="multilevel"/>
    <w:tmpl w:val="04F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F72B0"/>
    <w:multiLevelType w:val="multilevel"/>
    <w:tmpl w:val="04F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73"/>
    <w:rsid w:val="001C567B"/>
    <w:rsid w:val="00206032"/>
    <w:rsid w:val="003264BA"/>
    <w:rsid w:val="00375D73"/>
    <w:rsid w:val="00485C27"/>
    <w:rsid w:val="00664AB5"/>
    <w:rsid w:val="00746E16"/>
    <w:rsid w:val="008629D4"/>
    <w:rsid w:val="00892F1C"/>
    <w:rsid w:val="00927BC9"/>
    <w:rsid w:val="009F6FA0"/>
    <w:rsid w:val="00B73007"/>
    <w:rsid w:val="00BD7F96"/>
    <w:rsid w:val="00E2576C"/>
    <w:rsid w:val="00EA2476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2CF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val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CF"/>
    <w:rPr>
      <w:rFonts w:ascii="Times New Roman" w:eastAsia="Times New Roman" w:hAnsi="Times New Roman" w:cs="Times New Roman"/>
      <w:b/>
      <w:caps/>
      <w:kern w:val="28"/>
      <w:sz w:val="32"/>
      <w:szCs w:val="20"/>
      <w:lang w:val="it-IT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02CF"/>
    <w:rPr>
      <w:b/>
      <w:bCs/>
    </w:rPr>
  </w:style>
  <w:style w:type="character" w:styleId="Uwydatnienie">
    <w:name w:val="Emphasis"/>
    <w:basedOn w:val="Domylnaczcionkaakapitu"/>
    <w:uiPriority w:val="20"/>
    <w:qFormat/>
    <w:rsid w:val="00F302CF"/>
    <w:rPr>
      <w:i/>
      <w:iCs/>
    </w:rPr>
  </w:style>
  <w:style w:type="paragraph" w:styleId="Akapitzlist">
    <w:name w:val="List Paragraph"/>
    <w:basedOn w:val="Normalny"/>
    <w:uiPriority w:val="34"/>
    <w:qFormat/>
    <w:rsid w:val="00F302CF"/>
    <w:pPr>
      <w:ind w:left="720"/>
      <w:contextualSpacing/>
    </w:pPr>
  </w:style>
  <w:style w:type="paragraph" w:customStyle="1" w:styleId="r">
    <w:name w:val="r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375D73"/>
  </w:style>
  <w:style w:type="character" w:customStyle="1" w:styleId="apple-converted-space">
    <w:name w:val="apple-converted-space"/>
    <w:basedOn w:val="Domylnaczcionkaakapitu"/>
    <w:rsid w:val="00375D73"/>
  </w:style>
  <w:style w:type="paragraph" w:customStyle="1" w:styleId="l">
    <w:name w:val="l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2CF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val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CF"/>
    <w:rPr>
      <w:rFonts w:ascii="Times New Roman" w:eastAsia="Times New Roman" w:hAnsi="Times New Roman" w:cs="Times New Roman"/>
      <w:b/>
      <w:caps/>
      <w:kern w:val="28"/>
      <w:sz w:val="32"/>
      <w:szCs w:val="20"/>
      <w:lang w:val="it-IT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02CF"/>
    <w:rPr>
      <w:b/>
      <w:bCs/>
    </w:rPr>
  </w:style>
  <w:style w:type="character" w:styleId="Uwydatnienie">
    <w:name w:val="Emphasis"/>
    <w:basedOn w:val="Domylnaczcionkaakapitu"/>
    <w:uiPriority w:val="20"/>
    <w:qFormat/>
    <w:rsid w:val="00F302CF"/>
    <w:rPr>
      <w:i/>
      <w:iCs/>
    </w:rPr>
  </w:style>
  <w:style w:type="paragraph" w:styleId="Akapitzlist">
    <w:name w:val="List Paragraph"/>
    <w:basedOn w:val="Normalny"/>
    <w:uiPriority w:val="34"/>
    <w:qFormat/>
    <w:rsid w:val="00F302CF"/>
    <w:pPr>
      <w:ind w:left="720"/>
      <w:contextualSpacing/>
    </w:pPr>
  </w:style>
  <w:style w:type="paragraph" w:customStyle="1" w:styleId="r">
    <w:name w:val="r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375D73"/>
  </w:style>
  <w:style w:type="character" w:customStyle="1" w:styleId="apple-converted-space">
    <w:name w:val="apple-converted-space"/>
    <w:basedOn w:val="Domylnaczcionkaakapitu"/>
    <w:rsid w:val="00375D73"/>
  </w:style>
  <w:style w:type="paragraph" w:customStyle="1" w:styleId="l">
    <w:name w:val="l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332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2</cp:revision>
  <cp:lastPrinted>2016-03-05T22:31:00Z</cp:lastPrinted>
  <dcterms:created xsi:type="dcterms:W3CDTF">2019-03-13T12:55:00Z</dcterms:created>
  <dcterms:modified xsi:type="dcterms:W3CDTF">2019-03-13T12:55:00Z</dcterms:modified>
</cp:coreProperties>
</file>