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071" w:rsidRDefault="00990071" w:rsidP="00990071">
      <w:pPr>
        <w:rPr>
          <w:rFonts w:cs="Times New Roman"/>
          <w:szCs w:val="24"/>
        </w:rPr>
      </w:pPr>
    </w:p>
    <w:p w:rsidR="00990071" w:rsidRDefault="00990071" w:rsidP="00990071">
      <w:pPr>
        <w:ind w:firstLine="0"/>
        <w:jc w:val="center"/>
      </w:pPr>
      <w:r>
        <w:t>9 września</w:t>
      </w:r>
    </w:p>
    <w:p w:rsidR="00990071" w:rsidRDefault="00990071" w:rsidP="00990071">
      <w:pPr>
        <w:pStyle w:val="Nagwek2"/>
      </w:pPr>
      <w:bookmarkStart w:id="0" w:name="bookmark0"/>
      <w:r>
        <w:t>BŁ. ANIELI SALAWY, DZIEWICY</w:t>
      </w:r>
      <w:bookmarkEnd w:id="0"/>
    </w:p>
    <w:p w:rsidR="00990071" w:rsidRPr="004F0F54" w:rsidRDefault="00990071" w:rsidP="00990071">
      <w:pPr>
        <w:ind w:firstLine="0"/>
        <w:jc w:val="center"/>
        <w:rPr>
          <w:color w:val="FF0000"/>
        </w:rPr>
      </w:pPr>
      <w:r w:rsidRPr="004F0F54">
        <w:rPr>
          <w:color w:val="FF0000"/>
        </w:rPr>
        <w:t>Wspomnienie dowolne</w:t>
      </w:r>
    </w:p>
    <w:p w:rsidR="00E54A1E" w:rsidRDefault="00E54A1E" w:rsidP="00990071"/>
    <w:p w:rsidR="00990071" w:rsidRDefault="00990071" w:rsidP="00990071">
      <w:r>
        <w:t xml:space="preserve">Aniela </w:t>
      </w:r>
      <w:proofErr w:type="spellStart"/>
      <w:r>
        <w:t>Salawa</w:t>
      </w:r>
      <w:proofErr w:type="spellEnd"/>
      <w:r>
        <w:t xml:space="preserve"> urodziła się 9 września 1881 roku w pod</w:t>
      </w:r>
      <w:r>
        <w:softHyphen/>
        <w:t>krakowskiej wsi Siepraw. W 1897 roku udała się do Krakowa i pracowała jako służąca. Zrozumiała, że Bóg wskazuje jej drogę całkowitego poświęcenia się dla bliźnich w stanie świeckim i ciągłego wyrzeczenia. Wstąpiła do Trzeciego Zakonu Świec</w:t>
      </w:r>
      <w:r>
        <w:softHyphen/>
        <w:t>kiego św. Franciszka i żyła w głębokim zjednoczeniu z Chrys</w:t>
      </w:r>
      <w:r>
        <w:softHyphen/>
        <w:t>tusem. Została obdarzona przeżyciami mistycznymi, o których wspomina w Dzienniku pisanym na polecenie spowiednika. Zmarła w Krakowie dnia 12 marca 1922 roku.</w:t>
      </w:r>
    </w:p>
    <w:p w:rsidR="00990071" w:rsidRDefault="00990071" w:rsidP="00990071">
      <w:pPr>
        <w:rPr>
          <w:color w:val="FF0000"/>
        </w:rPr>
      </w:pPr>
    </w:p>
    <w:p w:rsidR="00990071" w:rsidRDefault="00990071" w:rsidP="00990071">
      <w:pPr>
        <w:rPr>
          <w:color w:val="FF0000"/>
        </w:rPr>
      </w:pPr>
      <w:r w:rsidRPr="004F0F54">
        <w:rPr>
          <w:color w:val="FF0000"/>
        </w:rPr>
        <w:t>Teksty wspólne o dziewicach.</w:t>
      </w:r>
    </w:p>
    <w:p w:rsidR="00990071" w:rsidRDefault="00990071" w:rsidP="007272E5">
      <w:pPr>
        <w:pStyle w:val="Nagwek2"/>
      </w:pPr>
      <w:r>
        <w:t>Kolekta</w:t>
      </w:r>
    </w:p>
    <w:p w:rsidR="00990071" w:rsidRDefault="00990071" w:rsidP="00990071">
      <w:r>
        <w:t xml:space="preserve">Obdarz nas, Boże, duchem pokory i miłości, którym napełniłeś błogosławioną Anielę, dziewicę, aby jej życie stało się ofiarą żywą, świętą i miłą Tobie, i spraw za jej wstawiennictwem, abyśmy żyjąc według Ewangelii, stawiali się coraz bardziej podobni do Chrystusa, Twojego Syna. Który z Tobą żyje i króluje w jedności Ducha Świętego, Bóg przez wszystkie wieki wieków. </w:t>
      </w:r>
    </w:p>
    <w:p w:rsidR="00990071" w:rsidRDefault="00990071" w:rsidP="00990071"/>
    <w:p w:rsidR="00990071" w:rsidRDefault="00990071" w:rsidP="00990071">
      <w:pPr>
        <w:pStyle w:val="Nagwek2"/>
      </w:pPr>
      <w:r>
        <w:t>Czytania mszalne</w:t>
      </w:r>
    </w:p>
    <w:p w:rsidR="00990071" w:rsidRDefault="00990071" w:rsidP="00990071">
      <w:r>
        <w:t>Lekcjonarz, t. VI,</w:t>
      </w:r>
      <w:r w:rsidR="007272E5">
        <w:t xml:space="preserve"> wydanie drugie,</w:t>
      </w:r>
      <w:r>
        <w:t xml:space="preserve"> s. 378</w:t>
      </w:r>
    </w:p>
    <w:p w:rsidR="00990071" w:rsidRPr="004F0F54" w:rsidRDefault="00990071" w:rsidP="00990071"/>
    <w:p w:rsidR="00990071" w:rsidRDefault="00990071" w:rsidP="00990071">
      <w:pPr>
        <w:pStyle w:val="Nagwek2"/>
      </w:pPr>
      <w:bookmarkStart w:id="1" w:name="bookmark1"/>
      <w:bookmarkStart w:id="2" w:name="_GoBack"/>
      <w:bookmarkEnd w:id="2"/>
      <w:r>
        <w:t>LG – Godzina czytań</w:t>
      </w:r>
      <w:bookmarkEnd w:id="1"/>
    </w:p>
    <w:p w:rsidR="00990071" w:rsidRPr="007272E5" w:rsidRDefault="007272E5" w:rsidP="00990071">
      <w:pPr>
        <w:rPr>
          <w:smallCaps/>
          <w:color w:val="FF0000"/>
        </w:rPr>
      </w:pPr>
      <w:r w:rsidRPr="007272E5">
        <w:rPr>
          <w:smallCaps/>
          <w:color w:val="FF0000"/>
        </w:rPr>
        <w:t>ii czytanie</w:t>
      </w:r>
    </w:p>
    <w:p w:rsidR="00990071" w:rsidRDefault="00990071" w:rsidP="00990071">
      <w:pPr>
        <w:spacing w:line="264" w:lineRule="exact"/>
        <w:ind w:left="20"/>
        <w:jc w:val="left"/>
      </w:pPr>
      <w:r>
        <w:t>Z</w:t>
      </w:r>
      <w:r>
        <w:rPr>
          <w:rStyle w:val="TeksttreciKursywa"/>
          <w:rFonts w:eastAsiaTheme="minorEastAsia"/>
        </w:rPr>
        <w:t xml:space="preserve"> </w:t>
      </w:r>
      <w:r w:rsidRPr="007272E5">
        <w:rPr>
          <w:i/>
        </w:rPr>
        <w:t>Dziennika</w:t>
      </w:r>
      <w:r>
        <w:t xml:space="preserve"> błogosławionej Anieli </w:t>
      </w:r>
      <w:proofErr w:type="spellStart"/>
      <w:r>
        <w:t>Salawy</w:t>
      </w:r>
      <w:proofErr w:type="spellEnd"/>
    </w:p>
    <w:p w:rsidR="00990071" w:rsidRPr="007272E5" w:rsidRDefault="00990071" w:rsidP="007272E5">
      <w:pPr>
        <w:jc w:val="center"/>
        <w:rPr>
          <w:color w:val="FF0000"/>
        </w:rPr>
      </w:pPr>
      <w:r w:rsidRPr="007272E5">
        <w:rPr>
          <w:color w:val="FF0000"/>
        </w:rPr>
        <w:t xml:space="preserve">(Aniela </w:t>
      </w:r>
      <w:proofErr w:type="spellStart"/>
      <w:r w:rsidRPr="007272E5">
        <w:rPr>
          <w:color w:val="FF0000"/>
        </w:rPr>
        <w:t>Salawa</w:t>
      </w:r>
      <w:proofErr w:type="spellEnd"/>
      <w:r w:rsidR="007272E5" w:rsidRPr="007272E5">
        <w:rPr>
          <w:color w:val="FF0000"/>
        </w:rPr>
        <w:t>,</w:t>
      </w:r>
      <w:r w:rsidRPr="007272E5">
        <w:rPr>
          <w:rStyle w:val="Teksttreci4Kursywa"/>
          <w:rFonts w:eastAsiaTheme="minorEastAsia"/>
          <w:color w:val="FF0000"/>
        </w:rPr>
        <w:t xml:space="preserve"> </w:t>
      </w:r>
      <w:r w:rsidRPr="007272E5">
        <w:rPr>
          <w:i/>
          <w:color w:val="FF0000"/>
        </w:rPr>
        <w:t>Dziennik,</w:t>
      </w:r>
      <w:r w:rsidRPr="007272E5">
        <w:rPr>
          <w:color w:val="FF0000"/>
        </w:rPr>
        <w:t xml:space="preserve"> Warszawa 1989, s. 85-87)</w:t>
      </w:r>
    </w:p>
    <w:p w:rsidR="007272E5" w:rsidRDefault="007272E5" w:rsidP="00990071"/>
    <w:p w:rsidR="00990071" w:rsidRPr="00990071" w:rsidRDefault="00990071" w:rsidP="00990071">
      <w:pPr>
        <w:jc w:val="center"/>
        <w:rPr>
          <w:i/>
          <w:color w:val="FF0000"/>
        </w:rPr>
      </w:pPr>
      <w:r w:rsidRPr="00990071">
        <w:rPr>
          <w:i/>
          <w:color w:val="FF0000"/>
        </w:rPr>
        <w:t>W tym stani</w:t>
      </w:r>
      <w:r>
        <w:rPr>
          <w:i/>
          <w:color w:val="FF0000"/>
        </w:rPr>
        <w:t>e</w:t>
      </w:r>
      <w:r w:rsidRPr="00990071">
        <w:rPr>
          <w:i/>
          <w:color w:val="FF0000"/>
        </w:rPr>
        <w:t xml:space="preserve"> tak upokarzającym odpowiem żądaniu Bożemu</w:t>
      </w:r>
    </w:p>
    <w:p w:rsidR="00990071" w:rsidRDefault="00990071" w:rsidP="00990071"/>
    <w:p w:rsidR="00990071" w:rsidRDefault="00990071" w:rsidP="00990071">
      <w:r>
        <w:t>Rozważywszy życie swoje, zdaje mi się, że jestem tu, gdzie mnie od maleńkości Pan Bóg wołał, bo jak tylko dobrze świat poznałam, czułam szalony pociąg do cier</w:t>
      </w:r>
      <w:r>
        <w:softHyphen/>
        <w:t>pienia i ubóstwa. I tak w duszy czułam zawsze od dziecka, że tylko będąc w najwięcej poniżonym stanie odpowiem łasce Bożej. I dlatego obrałam dobrowolnie stan służącej; być służącą, wzgardziwszy wszelkim szczęściem, które mi się nastręczało, ufna, że w tym stanie tak upokarzającym odpowiem żądaniu Bożemu.</w:t>
      </w:r>
    </w:p>
    <w:p w:rsidR="00990071" w:rsidRDefault="00990071" w:rsidP="00990071">
      <w:r>
        <w:t>Stąd też wynika, że powinnam szczerym sercem w praktyce ukochać wszelką nędzę, jaka mi się teraz nastręcza, aby móc pociągowi pierwszej z młodych lat gorliwości odpowiedzieć. A tym bardziej powinnam się starać łasce tej odpowiedzieć, że cokolwiek w życiu miałam do znoszenia, choć to było bardzo ciężko, tom zawsze tak czuła, że i więcej jeszcze Pan Bóg od duszy mojej żąda, pomna na te słowa, że: „Nie wyście Mnie wybrali, ale Ja was wybrałem..."</w:t>
      </w:r>
    </w:p>
    <w:p w:rsidR="00990071" w:rsidRDefault="00990071" w:rsidP="00990071">
      <w:r>
        <w:t xml:space="preserve">Widzę z tych słów, że widocznie Pan Bóg mię do tej drogi już od maleńkości przeznaczył. I czuję to, że mi absolutnie nie wolno pragnąć łatwiejszej drogi, żeby przez </w:t>
      </w:r>
      <w:r>
        <w:lastRenderedPageBreak/>
        <w:t>odpowiadanie tej wielkiej łasce wypełniły się na duszy mojej te słowa: „Szczęśliwe oczy, które widzą to, co wy widzicie, i szczęśliwe uszy, które słyszą rzeczy te, które wy słyszycie".</w:t>
      </w:r>
    </w:p>
    <w:p w:rsidR="00990071" w:rsidRDefault="00990071" w:rsidP="00990071">
      <w:r>
        <w:t>Wskazówki na drodze przez czas życia, które Pan Bóg tu na świecie pozostawił:</w:t>
      </w:r>
    </w:p>
    <w:p w:rsidR="00990071" w:rsidRDefault="00990071" w:rsidP="00990071">
      <w:r>
        <w:t>1. W przeróżnego rodzaju potyczkach co do przykro</w:t>
      </w:r>
      <w:r>
        <w:softHyphen/>
        <w:t>ści doznanych od ludzi zachować stanowczość, energię umiarkowaną, o ile możności cichość, cierpliwość, po</w:t>
      </w:r>
      <w:r>
        <w:softHyphen/>
        <w:t>wolność, spokój, wyrozumiałość dla drugich, a o ile możliwe żądać sprawiedliwości. A jeżeli tak sobie w tym wszystkim postąpię, to ponadto zdać się zupełnie na Pana Boga i starać się wszystkimi siłami nie dopuszczać do duszy żadnego rozgoryczenia.</w:t>
      </w:r>
    </w:p>
    <w:p w:rsidR="00990071" w:rsidRDefault="00990071" w:rsidP="00990071">
      <w:r>
        <w:t>2. Drugie, że to jest moja droga i cel mojego życia, a tak myśląc będę mogła spokojniej wszystko przyj</w:t>
      </w:r>
      <w:r>
        <w:softHyphen/>
        <w:t>mować i z większą korzyścią dla mojej duszy, żebym sobie w godzinę śmierci mogła powiedzieć: „Wszystko wykona</w:t>
      </w:r>
      <w:r>
        <w:softHyphen/>
        <w:t>ło się".</w:t>
      </w:r>
    </w:p>
    <w:p w:rsidR="00990071" w:rsidRDefault="00990071" w:rsidP="00990071">
      <w:pPr>
        <w:pStyle w:val="Teksttreci40"/>
        <w:shd w:val="clear" w:color="auto" w:fill="auto"/>
        <w:tabs>
          <w:tab w:val="left" w:pos="2310"/>
        </w:tabs>
        <w:spacing w:before="0" w:after="54" w:line="190" w:lineRule="exact"/>
        <w:ind w:left="20"/>
        <w:jc w:val="both"/>
        <w:rPr>
          <w:rStyle w:val="Teksttreci4MaeliteryOdstpy0pt"/>
        </w:rPr>
      </w:pPr>
    </w:p>
    <w:p w:rsidR="00990071" w:rsidRPr="00990071" w:rsidRDefault="00990071" w:rsidP="00990071">
      <w:pPr>
        <w:rPr>
          <w:color w:val="FF0000"/>
        </w:rPr>
      </w:pPr>
      <w:r w:rsidRPr="00990071">
        <w:rPr>
          <w:smallCaps/>
          <w:color w:val="FF0000"/>
        </w:rPr>
        <w:t>Responsorium</w:t>
      </w:r>
      <w:r w:rsidRPr="00990071">
        <w:rPr>
          <w:color w:val="FF0000"/>
        </w:rPr>
        <w:tab/>
        <w:t xml:space="preserve">Flp 2, 2. 3. 4; 1 </w:t>
      </w:r>
      <w:proofErr w:type="spellStart"/>
      <w:r w:rsidRPr="00990071">
        <w:rPr>
          <w:color w:val="FF0000"/>
        </w:rPr>
        <w:t>Tes</w:t>
      </w:r>
      <w:proofErr w:type="spellEnd"/>
      <w:r w:rsidRPr="00990071">
        <w:rPr>
          <w:color w:val="FF0000"/>
        </w:rPr>
        <w:t xml:space="preserve"> 5, 14-15</w:t>
      </w:r>
    </w:p>
    <w:p w:rsidR="00990071" w:rsidRDefault="00990071" w:rsidP="00990071">
      <w:r w:rsidRPr="00990071">
        <w:rPr>
          <w:smallCaps/>
        </w:rPr>
        <w:t>w.</w:t>
      </w:r>
      <w:r>
        <w:t xml:space="preserve"> Z miłością i w pokorze</w:t>
      </w:r>
      <w:r>
        <w:rPr>
          <w:rStyle w:val="Teksttreci"/>
          <w:rFonts w:eastAsiaTheme="minorEastAsia"/>
        </w:rPr>
        <w:t xml:space="preserve"> t</w:t>
      </w:r>
      <w:r>
        <w:t xml:space="preserve"> oceniajcie jedni drugich za wyżej stojących od siebie. * Niech każdy ma na oku nie tylko swoje własne sprawy, ale też i drugich.</w:t>
      </w:r>
    </w:p>
    <w:p w:rsidR="00990071" w:rsidRDefault="00990071" w:rsidP="00990071">
      <w:r w:rsidRPr="00990071">
        <w:t>K.</w:t>
      </w:r>
      <w:r>
        <w:t xml:space="preserve"> Przygarniajcie słabych, a dla wszystkich bądźcie cierpliwi; zawsze usiłujcie czynić dobrze sobie nawzajem i wobec wszystkich,</w:t>
      </w:r>
      <w:r>
        <w:rPr>
          <w:rStyle w:val="Teksttreci"/>
          <w:rFonts w:eastAsiaTheme="minorEastAsia"/>
        </w:rPr>
        <w:t xml:space="preserve"> w.</w:t>
      </w:r>
      <w:r>
        <w:t xml:space="preserve"> Niech każdy.</w:t>
      </w:r>
    </w:p>
    <w:p w:rsidR="00990071" w:rsidRDefault="00990071" w:rsidP="00990071"/>
    <w:p w:rsidR="00990071" w:rsidRPr="00990071" w:rsidRDefault="00990071" w:rsidP="00990071">
      <w:pPr>
        <w:jc w:val="center"/>
        <w:rPr>
          <w:rFonts w:cs="Times New Roman"/>
          <w:color w:val="FF0000"/>
          <w:szCs w:val="24"/>
        </w:rPr>
      </w:pPr>
      <w:r w:rsidRPr="00990071">
        <w:rPr>
          <w:rFonts w:cs="Times New Roman"/>
          <w:color w:val="FF0000"/>
          <w:szCs w:val="24"/>
        </w:rPr>
        <w:t>Modlitwa</w:t>
      </w:r>
    </w:p>
    <w:p w:rsidR="00990071" w:rsidRDefault="00990071" w:rsidP="00990071">
      <w:r>
        <w:t xml:space="preserve">Obdarz nas, Boże, duchem pokory i miłości, którym napełniłeś błogosławioną Anielę, dziewicę, aby jej życie stało się ofiarą żywą, świętą i miłą Tobie, i spraw za jej wstawiennictwem, abyśmy żyjąc według Ewangelii, stawiali się coraz bardziej podobni do Chrystusa, Twojego Syna. Który z Tobą żyje i króluje w jedności Ducha Świętego, Bóg przez wszystkie wieki wieków. </w:t>
      </w:r>
    </w:p>
    <w:p w:rsidR="00990071" w:rsidRPr="00C67814" w:rsidRDefault="00990071" w:rsidP="00C67814"/>
    <w:sectPr w:rsidR="00990071" w:rsidRPr="00C67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Pogrubiona">
    <w:panose1 w:val="020208030705050203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07947"/>
    <w:multiLevelType w:val="multilevel"/>
    <w:tmpl w:val="C62E8B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CF2"/>
    <w:rsid w:val="00042890"/>
    <w:rsid w:val="001E6B3D"/>
    <w:rsid w:val="002A3F76"/>
    <w:rsid w:val="003C0C83"/>
    <w:rsid w:val="0066002B"/>
    <w:rsid w:val="006E7D66"/>
    <w:rsid w:val="007272E5"/>
    <w:rsid w:val="00990071"/>
    <w:rsid w:val="00A57CF2"/>
    <w:rsid w:val="00C67814"/>
    <w:rsid w:val="00E5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C83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E6B3D"/>
    <w:pPr>
      <w:keepNext/>
      <w:keepLines/>
      <w:spacing w:before="240" w:after="120"/>
      <w:ind w:firstLine="0"/>
      <w:jc w:val="center"/>
      <w:outlineLvl w:val="0"/>
    </w:pPr>
    <w:rPr>
      <w:rFonts w:ascii="Times New Roman Pogrubiona" w:eastAsiaTheme="majorEastAsia" w:hAnsi="Times New Roman Pogrubiona" w:cstheme="majorBidi"/>
      <w:b/>
      <w:bCs/>
      <w:caps/>
      <w:color w:val="000000" w:themeColor="text1"/>
      <w:sz w:val="32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E6B3D"/>
    <w:pPr>
      <w:keepNext/>
      <w:keepLines/>
      <w:widowControl w:val="0"/>
      <w:spacing w:before="240" w:after="120"/>
      <w:ind w:firstLine="0"/>
      <w:jc w:val="center"/>
      <w:outlineLvl w:val="1"/>
    </w:pPr>
    <w:rPr>
      <w:rFonts w:ascii="Times New Roman Pogrubiona" w:eastAsiaTheme="majorEastAsia" w:hAnsi="Times New Roman Pogrubiona" w:cstheme="majorBidi"/>
      <w:b/>
      <w:bCs/>
      <w:smallCaps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1E6B3D"/>
    <w:pPr>
      <w:keepNext/>
      <w:keepLines/>
      <w:spacing w:before="240" w:after="120"/>
      <w:ind w:firstLine="0"/>
      <w:outlineLvl w:val="2"/>
    </w:pPr>
    <w:rPr>
      <w:rFonts w:ascii="Times New Roman Pogrubiona" w:eastAsiaTheme="majorEastAsia" w:hAnsi="Times New Roman Pogrubiona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2A3F76"/>
    <w:pPr>
      <w:keepNext/>
      <w:keepLines/>
      <w:spacing w:before="120"/>
      <w:ind w:firstLine="0"/>
      <w:outlineLvl w:val="3"/>
    </w:pPr>
    <w:rPr>
      <w:rFonts w:eastAsiaTheme="majorEastAsia" w:cstheme="majorBidi"/>
      <w:bCs/>
      <w:i/>
      <w:iCs/>
      <w:color w:val="000000" w:themeColor="tex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6B3D"/>
    <w:rPr>
      <w:rFonts w:ascii="Times New Roman Pogrubiona" w:eastAsiaTheme="majorEastAsia" w:hAnsi="Times New Roman Pogrubiona" w:cstheme="majorBidi"/>
      <w:b/>
      <w:bCs/>
      <w:caps/>
      <w:color w:val="000000" w:themeColor="text1"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E6B3D"/>
    <w:rPr>
      <w:rFonts w:ascii="Times New Roman Pogrubiona" w:eastAsiaTheme="majorEastAsia" w:hAnsi="Times New Roman Pogrubiona" w:cstheme="majorBidi"/>
      <w:b/>
      <w:bCs/>
      <w:smallCaps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E6B3D"/>
    <w:rPr>
      <w:rFonts w:ascii="Times New Roman Pogrubiona" w:eastAsiaTheme="majorEastAsia" w:hAnsi="Times New Roman Pogrubiona" w:cstheme="majorBidi"/>
      <w:b/>
      <w:bCs/>
      <w:color w:val="000000" w:themeColor="text1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A3F76"/>
    <w:rPr>
      <w:rFonts w:ascii="Times New Roman" w:eastAsiaTheme="majorEastAsia" w:hAnsi="Times New Roman" w:cstheme="majorBidi"/>
      <w:bCs/>
      <w:i/>
      <w:iCs/>
      <w:color w:val="000000" w:themeColor="text1"/>
      <w:sz w:val="24"/>
    </w:rPr>
  </w:style>
  <w:style w:type="character" w:customStyle="1" w:styleId="Teksttreci">
    <w:name w:val="Tekst treści"/>
    <w:basedOn w:val="Domylnaczcionkaakapitu"/>
    <w:rsid w:val="009900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rsid w:val="0099007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4MaeliteryOdstpy0pt">
    <w:name w:val="Tekst treści (4) + Małe litery;Odstępy 0 pt"/>
    <w:basedOn w:val="Teksttreci4"/>
    <w:rsid w:val="00990071"/>
    <w:rPr>
      <w:rFonts w:ascii="Times New Roman" w:eastAsia="Times New Roman" w:hAnsi="Times New Roman" w:cs="Times New Roman"/>
      <w:smallCaps/>
      <w:spacing w:val="10"/>
      <w:sz w:val="19"/>
      <w:szCs w:val="19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rsid w:val="0099007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990071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TeksttreciKursywa">
    <w:name w:val="Tekst treści + Kursywa"/>
    <w:basedOn w:val="Domylnaczcionkaakapitu"/>
    <w:rsid w:val="009900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Teksttreci4Kursywa">
    <w:name w:val="Tekst treści (4) + Kursywa"/>
    <w:basedOn w:val="Teksttreci4"/>
    <w:rsid w:val="0099007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99007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90071"/>
    <w:pPr>
      <w:shd w:val="clear" w:color="auto" w:fill="FFFFFF"/>
      <w:spacing w:before="120" w:after="120" w:line="221" w:lineRule="exact"/>
      <w:ind w:firstLine="0"/>
      <w:jc w:val="left"/>
    </w:pPr>
    <w:rPr>
      <w:rFonts w:eastAsia="Times New Roman" w:cs="Times New Roman"/>
      <w:sz w:val="19"/>
      <w:szCs w:val="19"/>
    </w:rPr>
  </w:style>
  <w:style w:type="paragraph" w:customStyle="1" w:styleId="Nagwek21">
    <w:name w:val="Nagłówek #2"/>
    <w:basedOn w:val="Normalny"/>
    <w:link w:val="Nagwek20"/>
    <w:rsid w:val="00990071"/>
    <w:pPr>
      <w:shd w:val="clear" w:color="auto" w:fill="FFFFFF"/>
      <w:spacing w:before="120" w:line="264" w:lineRule="exact"/>
      <w:ind w:firstLine="0"/>
      <w:jc w:val="center"/>
      <w:outlineLvl w:val="1"/>
    </w:pPr>
    <w:rPr>
      <w:rFonts w:eastAsia="Times New Roman" w:cs="Times New Roman"/>
      <w:sz w:val="16"/>
      <w:szCs w:val="16"/>
    </w:rPr>
  </w:style>
  <w:style w:type="paragraph" w:customStyle="1" w:styleId="Teksttreci70">
    <w:name w:val="Tekst treści (7)"/>
    <w:basedOn w:val="Normalny"/>
    <w:link w:val="Teksttreci7"/>
    <w:rsid w:val="00990071"/>
    <w:pPr>
      <w:shd w:val="clear" w:color="auto" w:fill="FFFFFF"/>
      <w:spacing w:line="264" w:lineRule="exact"/>
      <w:ind w:firstLine="0"/>
      <w:jc w:val="left"/>
    </w:pPr>
    <w:rPr>
      <w:rFonts w:eastAsia="Times New Roman" w:cs="Times New Roman"/>
      <w:spacing w:val="10"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990071"/>
    <w:pPr>
      <w:shd w:val="clear" w:color="auto" w:fill="FFFFFF"/>
      <w:spacing w:before="120" w:line="226" w:lineRule="exact"/>
      <w:ind w:firstLine="0"/>
      <w:jc w:val="center"/>
    </w:pPr>
    <w:rPr>
      <w:rFonts w:eastAsia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C83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E6B3D"/>
    <w:pPr>
      <w:keepNext/>
      <w:keepLines/>
      <w:spacing w:before="240" w:after="120"/>
      <w:ind w:firstLine="0"/>
      <w:jc w:val="center"/>
      <w:outlineLvl w:val="0"/>
    </w:pPr>
    <w:rPr>
      <w:rFonts w:ascii="Times New Roman Pogrubiona" w:eastAsiaTheme="majorEastAsia" w:hAnsi="Times New Roman Pogrubiona" w:cstheme="majorBidi"/>
      <w:b/>
      <w:bCs/>
      <w:caps/>
      <w:color w:val="000000" w:themeColor="text1"/>
      <w:sz w:val="32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E6B3D"/>
    <w:pPr>
      <w:keepNext/>
      <w:keepLines/>
      <w:widowControl w:val="0"/>
      <w:spacing w:before="240" w:after="120"/>
      <w:ind w:firstLine="0"/>
      <w:jc w:val="center"/>
      <w:outlineLvl w:val="1"/>
    </w:pPr>
    <w:rPr>
      <w:rFonts w:ascii="Times New Roman Pogrubiona" w:eastAsiaTheme="majorEastAsia" w:hAnsi="Times New Roman Pogrubiona" w:cstheme="majorBidi"/>
      <w:b/>
      <w:bCs/>
      <w:smallCaps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1E6B3D"/>
    <w:pPr>
      <w:keepNext/>
      <w:keepLines/>
      <w:spacing w:before="240" w:after="120"/>
      <w:ind w:firstLine="0"/>
      <w:outlineLvl w:val="2"/>
    </w:pPr>
    <w:rPr>
      <w:rFonts w:ascii="Times New Roman Pogrubiona" w:eastAsiaTheme="majorEastAsia" w:hAnsi="Times New Roman Pogrubiona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2A3F76"/>
    <w:pPr>
      <w:keepNext/>
      <w:keepLines/>
      <w:spacing w:before="120"/>
      <w:ind w:firstLine="0"/>
      <w:outlineLvl w:val="3"/>
    </w:pPr>
    <w:rPr>
      <w:rFonts w:eastAsiaTheme="majorEastAsia" w:cstheme="majorBidi"/>
      <w:bCs/>
      <w:i/>
      <w:iCs/>
      <w:color w:val="000000" w:themeColor="tex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6B3D"/>
    <w:rPr>
      <w:rFonts w:ascii="Times New Roman Pogrubiona" w:eastAsiaTheme="majorEastAsia" w:hAnsi="Times New Roman Pogrubiona" w:cstheme="majorBidi"/>
      <w:b/>
      <w:bCs/>
      <w:caps/>
      <w:color w:val="000000" w:themeColor="text1"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E6B3D"/>
    <w:rPr>
      <w:rFonts w:ascii="Times New Roman Pogrubiona" w:eastAsiaTheme="majorEastAsia" w:hAnsi="Times New Roman Pogrubiona" w:cstheme="majorBidi"/>
      <w:b/>
      <w:bCs/>
      <w:smallCaps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E6B3D"/>
    <w:rPr>
      <w:rFonts w:ascii="Times New Roman Pogrubiona" w:eastAsiaTheme="majorEastAsia" w:hAnsi="Times New Roman Pogrubiona" w:cstheme="majorBidi"/>
      <w:b/>
      <w:bCs/>
      <w:color w:val="000000" w:themeColor="text1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A3F76"/>
    <w:rPr>
      <w:rFonts w:ascii="Times New Roman" w:eastAsiaTheme="majorEastAsia" w:hAnsi="Times New Roman" w:cstheme="majorBidi"/>
      <w:bCs/>
      <w:i/>
      <w:iCs/>
      <w:color w:val="000000" w:themeColor="text1"/>
      <w:sz w:val="24"/>
    </w:rPr>
  </w:style>
  <w:style w:type="character" w:customStyle="1" w:styleId="Teksttreci">
    <w:name w:val="Tekst treści"/>
    <w:basedOn w:val="Domylnaczcionkaakapitu"/>
    <w:rsid w:val="009900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rsid w:val="0099007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4MaeliteryOdstpy0pt">
    <w:name w:val="Tekst treści (4) + Małe litery;Odstępy 0 pt"/>
    <w:basedOn w:val="Teksttreci4"/>
    <w:rsid w:val="00990071"/>
    <w:rPr>
      <w:rFonts w:ascii="Times New Roman" w:eastAsia="Times New Roman" w:hAnsi="Times New Roman" w:cs="Times New Roman"/>
      <w:smallCaps/>
      <w:spacing w:val="10"/>
      <w:sz w:val="19"/>
      <w:szCs w:val="19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rsid w:val="0099007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990071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TeksttreciKursywa">
    <w:name w:val="Tekst treści + Kursywa"/>
    <w:basedOn w:val="Domylnaczcionkaakapitu"/>
    <w:rsid w:val="009900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Teksttreci4Kursywa">
    <w:name w:val="Tekst treści (4) + Kursywa"/>
    <w:basedOn w:val="Teksttreci4"/>
    <w:rsid w:val="0099007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99007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90071"/>
    <w:pPr>
      <w:shd w:val="clear" w:color="auto" w:fill="FFFFFF"/>
      <w:spacing w:before="120" w:after="120" w:line="221" w:lineRule="exact"/>
      <w:ind w:firstLine="0"/>
      <w:jc w:val="left"/>
    </w:pPr>
    <w:rPr>
      <w:rFonts w:eastAsia="Times New Roman" w:cs="Times New Roman"/>
      <w:sz w:val="19"/>
      <w:szCs w:val="19"/>
    </w:rPr>
  </w:style>
  <w:style w:type="paragraph" w:customStyle="1" w:styleId="Nagwek21">
    <w:name w:val="Nagłówek #2"/>
    <w:basedOn w:val="Normalny"/>
    <w:link w:val="Nagwek20"/>
    <w:rsid w:val="00990071"/>
    <w:pPr>
      <w:shd w:val="clear" w:color="auto" w:fill="FFFFFF"/>
      <w:spacing w:before="120" w:line="264" w:lineRule="exact"/>
      <w:ind w:firstLine="0"/>
      <w:jc w:val="center"/>
      <w:outlineLvl w:val="1"/>
    </w:pPr>
    <w:rPr>
      <w:rFonts w:eastAsia="Times New Roman" w:cs="Times New Roman"/>
      <w:sz w:val="16"/>
      <w:szCs w:val="16"/>
    </w:rPr>
  </w:style>
  <w:style w:type="paragraph" w:customStyle="1" w:styleId="Teksttreci70">
    <w:name w:val="Tekst treści (7)"/>
    <w:basedOn w:val="Normalny"/>
    <w:link w:val="Teksttreci7"/>
    <w:rsid w:val="00990071"/>
    <w:pPr>
      <w:shd w:val="clear" w:color="auto" w:fill="FFFFFF"/>
      <w:spacing w:line="264" w:lineRule="exact"/>
      <w:ind w:firstLine="0"/>
      <w:jc w:val="left"/>
    </w:pPr>
    <w:rPr>
      <w:rFonts w:eastAsia="Times New Roman" w:cs="Times New Roman"/>
      <w:spacing w:val="10"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990071"/>
    <w:pPr>
      <w:shd w:val="clear" w:color="auto" w:fill="FFFFFF"/>
      <w:spacing w:before="120" w:line="226" w:lineRule="exact"/>
      <w:ind w:firstLine="0"/>
      <w:jc w:val="center"/>
    </w:pPr>
    <w:rPr>
      <w:rFonts w:eastAsia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.%20Stanis&#322;aw\AppData\Roaming\Microsoft\Szablony\A4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</Template>
  <TotalTime>9</TotalTime>
  <Pages>2</Pages>
  <Words>559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ks. Stanisław</dc:creator>
  <cp:lastModifiedBy>ks. Stanisław</cp:lastModifiedBy>
  <cp:revision>5</cp:revision>
  <dcterms:created xsi:type="dcterms:W3CDTF">2019-12-19T20:51:00Z</dcterms:created>
  <dcterms:modified xsi:type="dcterms:W3CDTF">2019-12-20T09:21:00Z</dcterms:modified>
</cp:coreProperties>
</file>